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B1AAC" w14:textId="23461296" w:rsidR="00E85C29" w:rsidRDefault="00E85C29" w:rsidP="00E85C29">
      <w:pPr>
        <w:ind w:right="-2"/>
        <w:jc w:val="center"/>
        <w:rPr>
          <w:b/>
          <w:noProof/>
          <w:sz w:val="28"/>
          <w:szCs w:val="28"/>
        </w:rPr>
      </w:pPr>
      <w:bookmarkStart w:id="0" w:name="_Hlk178843876"/>
      <w:r>
        <w:rPr>
          <w:b/>
          <w:noProof/>
          <w:sz w:val="28"/>
          <w:szCs w:val="28"/>
        </w:rPr>
        <w:drawing>
          <wp:inline distT="0" distB="0" distL="0" distR="0" wp14:anchorId="214FD7BB" wp14:editId="21144FCC">
            <wp:extent cx="4953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40000"/>
                      <a:grayscl/>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p w14:paraId="72CAE2BE" w14:textId="77777777" w:rsidR="00E85C29" w:rsidRDefault="00E85C29" w:rsidP="00E85C29">
      <w:pPr>
        <w:ind w:right="-2"/>
        <w:jc w:val="center"/>
        <w:rPr>
          <w:b/>
          <w:sz w:val="28"/>
          <w:szCs w:val="28"/>
        </w:rPr>
      </w:pPr>
    </w:p>
    <w:p w14:paraId="6C697DF2" w14:textId="77777777" w:rsidR="00E85C29" w:rsidRDefault="00E85C29" w:rsidP="00E85C29">
      <w:pPr>
        <w:ind w:right="-2"/>
        <w:jc w:val="center"/>
        <w:rPr>
          <w:rFonts w:ascii="Arial" w:hAnsi="Arial" w:cs="Arial"/>
          <w:b/>
          <w:sz w:val="32"/>
          <w:szCs w:val="32"/>
        </w:rPr>
      </w:pPr>
      <w:r>
        <w:rPr>
          <w:rFonts w:ascii="Arial" w:hAnsi="Arial" w:cs="Arial"/>
          <w:b/>
          <w:sz w:val="32"/>
          <w:szCs w:val="32"/>
        </w:rPr>
        <w:t xml:space="preserve">СОВЕТ ДЕПУТАТОВ </w:t>
      </w:r>
    </w:p>
    <w:p w14:paraId="26118E8C" w14:textId="77777777" w:rsidR="00E85C29" w:rsidRDefault="00E85C29" w:rsidP="00E85C29">
      <w:pPr>
        <w:ind w:right="-2"/>
        <w:jc w:val="center"/>
        <w:rPr>
          <w:rFonts w:ascii="Arial" w:hAnsi="Arial" w:cs="Arial"/>
          <w:b/>
          <w:sz w:val="32"/>
          <w:szCs w:val="32"/>
        </w:rPr>
      </w:pPr>
      <w:r>
        <w:rPr>
          <w:rFonts w:ascii="Arial" w:hAnsi="Arial" w:cs="Arial"/>
          <w:b/>
          <w:sz w:val="32"/>
          <w:szCs w:val="32"/>
        </w:rPr>
        <w:t>КАРАГИНСКОГО МУНИЦИПАЛЬНОГО РАЙОНА</w:t>
      </w:r>
    </w:p>
    <w:p w14:paraId="0A965E6A" w14:textId="77777777" w:rsidR="00E85C29" w:rsidRDefault="00E85C29" w:rsidP="00E85C29">
      <w:pPr>
        <w:jc w:val="center"/>
        <w:rPr>
          <w:rFonts w:ascii="Arial" w:hAnsi="Arial"/>
          <w:b/>
          <w:sz w:val="32"/>
        </w:rPr>
      </w:pPr>
      <w:r>
        <w:rPr>
          <w:rFonts w:ascii="Arial" w:hAnsi="Arial"/>
          <w:b/>
          <w:sz w:val="32"/>
        </w:rPr>
        <w:t>КАМЧАТСКОГО КРАЯ</w:t>
      </w:r>
    </w:p>
    <w:p w14:paraId="45B0BBE9" w14:textId="77777777" w:rsidR="00E85C29" w:rsidRDefault="00E85C29" w:rsidP="00E85C29">
      <w:pPr>
        <w:ind w:right="-2"/>
        <w:jc w:val="center"/>
        <w:rPr>
          <w:rFonts w:ascii="Arial" w:hAnsi="Arial" w:cs="Arial"/>
          <w:b/>
          <w:sz w:val="32"/>
          <w:szCs w:val="32"/>
        </w:rPr>
      </w:pPr>
    </w:p>
    <w:p w14:paraId="2825A45A" w14:textId="77777777" w:rsidR="00E85C29" w:rsidRDefault="00E85C29" w:rsidP="00E85C29">
      <w:pPr>
        <w:ind w:right="-2"/>
        <w:jc w:val="center"/>
        <w:rPr>
          <w:rFonts w:ascii="Arial" w:hAnsi="Arial" w:cs="Arial"/>
          <w:b/>
          <w:sz w:val="32"/>
          <w:szCs w:val="32"/>
        </w:rPr>
      </w:pPr>
      <w:r>
        <w:rPr>
          <w:rFonts w:ascii="Arial" w:hAnsi="Arial" w:cs="Arial"/>
          <w:b/>
          <w:sz w:val="32"/>
          <w:szCs w:val="32"/>
        </w:rPr>
        <w:t>РЕШЕНИЕ</w:t>
      </w:r>
    </w:p>
    <w:bookmarkEnd w:id="0"/>
    <w:p w14:paraId="471EC7D8" w14:textId="77777777" w:rsidR="00E85C29" w:rsidRDefault="00E85C29" w:rsidP="00E85C29">
      <w:pPr>
        <w:ind w:right="-2"/>
        <w:jc w:val="center"/>
        <w:rPr>
          <w:rFonts w:ascii="Arial" w:hAnsi="Arial" w:cs="Arial"/>
          <w:sz w:val="32"/>
          <w:szCs w:val="32"/>
        </w:rPr>
      </w:pPr>
    </w:p>
    <w:p w14:paraId="02E57753" w14:textId="7FDA6D9C" w:rsidR="00E85C29" w:rsidRPr="00415B99" w:rsidRDefault="00E85C29" w:rsidP="00E85C29">
      <w:pPr>
        <w:pStyle w:val="ConsPlusNormal"/>
        <w:widowControl/>
        <w:ind w:firstLine="0"/>
        <w:jc w:val="center"/>
        <w:outlineLvl w:val="1"/>
        <w:rPr>
          <w:rFonts w:ascii="Times New Roman" w:hAnsi="Times New Roman"/>
          <w:bCs/>
          <w:sz w:val="28"/>
        </w:rPr>
      </w:pPr>
      <w:r w:rsidRPr="00415B99">
        <w:rPr>
          <w:bCs/>
          <w:sz w:val="32"/>
        </w:rPr>
        <w:t>от «</w:t>
      </w:r>
      <w:r w:rsidR="00415B99">
        <w:rPr>
          <w:bCs/>
          <w:sz w:val="32"/>
        </w:rPr>
        <w:t>10</w:t>
      </w:r>
      <w:r w:rsidRPr="00415B99">
        <w:rPr>
          <w:bCs/>
          <w:sz w:val="32"/>
        </w:rPr>
        <w:t xml:space="preserve">» </w:t>
      </w:r>
      <w:r w:rsidR="00E455BC" w:rsidRPr="00415B99">
        <w:rPr>
          <w:bCs/>
          <w:sz w:val="32"/>
        </w:rPr>
        <w:t>октябр</w:t>
      </w:r>
      <w:r w:rsidRPr="00415B99">
        <w:rPr>
          <w:bCs/>
          <w:sz w:val="32"/>
        </w:rPr>
        <w:t xml:space="preserve">я 2024 </w:t>
      </w:r>
      <w:proofErr w:type="gramStart"/>
      <w:r w:rsidRPr="00415B99">
        <w:rPr>
          <w:bCs/>
          <w:sz w:val="32"/>
        </w:rPr>
        <w:t>года  №</w:t>
      </w:r>
      <w:proofErr w:type="gramEnd"/>
      <w:r w:rsidRPr="00415B99">
        <w:rPr>
          <w:bCs/>
          <w:sz w:val="32"/>
        </w:rPr>
        <w:t xml:space="preserve"> </w:t>
      </w:r>
      <w:r w:rsidR="00415B99">
        <w:rPr>
          <w:bCs/>
          <w:sz w:val="32"/>
        </w:rPr>
        <w:t>99</w:t>
      </w:r>
    </w:p>
    <w:p w14:paraId="381F5410" w14:textId="77777777" w:rsidR="00E85C29" w:rsidRDefault="00E85C29" w:rsidP="00E85C29">
      <w:pPr>
        <w:ind w:right="-2"/>
        <w:jc w:val="center"/>
        <w:rPr>
          <w:rFonts w:ascii="Arial" w:hAnsi="Arial" w:cs="Arial"/>
          <w:sz w:val="32"/>
          <w:szCs w:val="32"/>
        </w:rPr>
      </w:pPr>
    </w:p>
    <w:p w14:paraId="24E8CA66" w14:textId="77777777" w:rsidR="00E85C29" w:rsidRPr="00B01DCE" w:rsidRDefault="00E85C29" w:rsidP="00E85C29">
      <w:pPr>
        <w:tabs>
          <w:tab w:val="left" w:pos="6900"/>
        </w:tabs>
        <w:ind w:right="-2"/>
        <w:jc w:val="center"/>
        <w:rPr>
          <w:rFonts w:ascii="Arial" w:hAnsi="Arial" w:cs="Arial"/>
          <w:b/>
          <w:sz w:val="32"/>
          <w:szCs w:val="32"/>
        </w:rPr>
      </w:pPr>
      <w:r w:rsidRPr="00B01DCE">
        <w:rPr>
          <w:rFonts w:ascii="Arial" w:hAnsi="Arial" w:cs="Arial"/>
          <w:b/>
          <w:sz w:val="32"/>
          <w:szCs w:val="32"/>
        </w:rPr>
        <w:t xml:space="preserve">О внесении изменений в решение Совета депутатов </w:t>
      </w:r>
    </w:p>
    <w:p w14:paraId="11A97AB5" w14:textId="2F9307D1" w:rsidR="00E85C29" w:rsidRPr="00B01DCE" w:rsidRDefault="00E85C29" w:rsidP="00E85C29">
      <w:pPr>
        <w:tabs>
          <w:tab w:val="left" w:pos="6900"/>
        </w:tabs>
        <w:ind w:right="-2"/>
        <w:jc w:val="center"/>
        <w:rPr>
          <w:rFonts w:ascii="Arial" w:hAnsi="Arial" w:cs="Arial"/>
          <w:b/>
          <w:sz w:val="32"/>
          <w:szCs w:val="32"/>
        </w:rPr>
      </w:pPr>
      <w:r w:rsidRPr="00B01DCE">
        <w:rPr>
          <w:rFonts w:ascii="Arial" w:hAnsi="Arial" w:cs="Arial"/>
          <w:b/>
          <w:sz w:val="32"/>
          <w:szCs w:val="32"/>
        </w:rPr>
        <w:t xml:space="preserve">Карагинского муниципального района от </w:t>
      </w:r>
      <w:r w:rsidR="00B01DCE" w:rsidRPr="00B01DCE">
        <w:rPr>
          <w:rFonts w:ascii="Arial" w:hAnsi="Arial" w:cs="Arial"/>
          <w:b/>
          <w:sz w:val="32"/>
          <w:szCs w:val="32"/>
        </w:rPr>
        <w:t>19</w:t>
      </w:r>
      <w:r w:rsidRPr="00B01DCE">
        <w:rPr>
          <w:rFonts w:ascii="Arial" w:hAnsi="Arial" w:cs="Arial"/>
          <w:b/>
          <w:sz w:val="32"/>
          <w:szCs w:val="32"/>
        </w:rPr>
        <w:t>.1</w:t>
      </w:r>
      <w:r w:rsidR="00B01DCE" w:rsidRPr="00B01DCE">
        <w:rPr>
          <w:rFonts w:ascii="Arial" w:hAnsi="Arial" w:cs="Arial"/>
          <w:b/>
          <w:sz w:val="32"/>
          <w:szCs w:val="32"/>
        </w:rPr>
        <w:t>1</w:t>
      </w:r>
      <w:r w:rsidRPr="00B01DCE">
        <w:rPr>
          <w:rFonts w:ascii="Arial" w:hAnsi="Arial" w:cs="Arial"/>
          <w:b/>
          <w:sz w:val="32"/>
          <w:szCs w:val="32"/>
        </w:rPr>
        <w:t>.20</w:t>
      </w:r>
      <w:r w:rsidR="00B01DCE" w:rsidRPr="00B01DCE">
        <w:rPr>
          <w:rFonts w:ascii="Arial" w:hAnsi="Arial" w:cs="Arial"/>
          <w:b/>
          <w:sz w:val="32"/>
          <w:szCs w:val="32"/>
        </w:rPr>
        <w:t>19</w:t>
      </w:r>
      <w:r w:rsidRPr="00B01DCE">
        <w:rPr>
          <w:rFonts w:ascii="Arial" w:hAnsi="Arial" w:cs="Arial"/>
          <w:b/>
          <w:sz w:val="32"/>
          <w:szCs w:val="32"/>
        </w:rPr>
        <w:t xml:space="preserve"> № </w:t>
      </w:r>
      <w:r w:rsidR="00B01DCE" w:rsidRPr="00B01DCE">
        <w:rPr>
          <w:rFonts w:ascii="Arial" w:hAnsi="Arial" w:cs="Arial"/>
          <w:b/>
          <w:sz w:val="32"/>
          <w:szCs w:val="32"/>
        </w:rPr>
        <w:t>45</w:t>
      </w:r>
    </w:p>
    <w:p w14:paraId="2DD52874" w14:textId="117D63B8" w:rsidR="00E85C29" w:rsidRPr="00B01DCE" w:rsidRDefault="00E85C29" w:rsidP="00E85C29">
      <w:pPr>
        <w:tabs>
          <w:tab w:val="left" w:pos="6900"/>
        </w:tabs>
        <w:ind w:right="-2"/>
        <w:jc w:val="center"/>
        <w:rPr>
          <w:rFonts w:ascii="Arial" w:hAnsi="Arial" w:cs="Arial"/>
          <w:b/>
          <w:sz w:val="32"/>
          <w:szCs w:val="32"/>
        </w:rPr>
      </w:pPr>
      <w:r w:rsidRPr="00B01DCE">
        <w:rPr>
          <w:rFonts w:ascii="Arial" w:hAnsi="Arial" w:cs="Arial"/>
          <w:b/>
          <w:sz w:val="32"/>
          <w:szCs w:val="32"/>
        </w:rPr>
        <w:t>«</w:t>
      </w:r>
      <w:r w:rsidR="00B01DCE" w:rsidRPr="00B01DCE">
        <w:rPr>
          <w:rFonts w:ascii="Arial" w:hAnsi="Arial" w:cs="Arial"/>
          <w:b/>
          <w:bCs/>
          <w:sz w:val="32"/>
          <w:szCs w:val="32"/>
        </w:rPr>
        <w:t>Об установлении и введении в действие на территории Карагинского муниципального района налога на имущество физических лиц</w:t>
      </w:r>
      <w:r w:rsidRPr="00B01DCE">
        <w:rPr>
          <w:rFonts w:ascii="Arial" w:hAnsi="Arial" w:cs="Arial"/>
          <w:b/>
          <w:sz w:val="32"/>
          <w:szCs w:val="32"/>
        </w:rPr>
        <w:t xml:space="preserve">» </w:t>
      </w:r>
    </w:p>
    <w:p w14:paraId="657DB48B" w14:textId="77777777" w:rsidR="00E85C29" w:rsidRDefault="00E85C29" w:rsidP="00E85C29">
      <w:pPr>
        <w:tabs>
          <w:tab w:val="left" w:pos="6900"/>
        </w:tabs>
        <w:ind w:right="-2"/>
        <w:jc w:val="center"/>
        <w:rPr>
          <w:rFonts w:ascii="Arial" w:hAnsi="Arial" w:cs="Arial"/>
          <w:b/>
          <w:sz w:val="32"/>
          <w:szCs w:val="32"/>
        </w:rPr>
      </w:pPr>
    </w:p>
    <w:p w14:paraId="37369DBC" w14:textId="77777777" w:rsidR="00E85C29" w:rsidRDefault="00E85C29" w:rsidP="00E85C29">
      <w:pPr>
        <w:ind w:right="-2" w:firstLine="540"/>
        <w:jc w:val="center"/>
        <w:rPr>
          <w:rFonts w:ascii="Arial" w:hAnsi="Arial" w:cs="Arial"/>
          <w:i/>
          <w:sz w:val="22"/>
          <w:szCs w:val="22"/>
        </w:rPr>
      </w:pPr>
      <w:r>
        <w:rPr>
          <w:rFonts w:ascii="Arial" w:hAnsi="Arial" w:cs="Arial"/>
          <w:i/>
          <w:sz w:val="22"/>
          <w:szCs w:val="22"/>
        </w:rPr>
        <w:t xml:space="preserve">Принято решением Совета депутатов </w:t>
      </w:r>
    </w:p>
    <w:p w14:paraId="454DFD9A" w14:textId="77777777" w:rsidR="00E85C29" w:rsidRDefault="00E85C29" w:rsidP="00E85C29">
      <w:pPr>
        <w:ind w:right="-2" w:firstLine="540"/>
        <w:jc w:val="center"/>
        <w:rPr>
          <w:rFonts w:ascii="Arial" w:hAnsi="Arial" w:cs="Arial"/>
          <w:i/>
          <w:sz w:val="22"/>
          <w:szCs w:val="22"/>
        </w:rPr>
      </w:pPr>
      <w:r>
        <w:rPr>
          <w:rFonts w:ascii="Arial" w:hAnsi="Arial" w:cs="Arial"/>
          <w:i/>
          <w:sz w:val="22"/>
          <w:szCs w:val="22"/>
        </w:rPr>
        <w:t>Карагинского муниципального района</w:t>
      </w:r>
    </w:p>
    <w:p w14:paraId="5C06E1A6" w14:textId="141F453F" w:rsidR="00E85C29" w:rsidRDefault="00E85C29" w:rsidP="00E85C29">
      <w:pPr>
        <w:ind w:right="-2" w:firstLine="540"/>
        <w:jc w:val="center"/>
        <w:rPr>
          <w:rFonts w:ascii="Arial" w:hAnsi="Arial" w:cs="Arial"/>
          <w:i/>
          <w:sz w:val="22"/>
          <w:szCs w:val="22"/>
        </w:rPr>
      </w:pPr>
      <w:r>
        <w:rPr>
          <w:rFonts w:ascii="Arial" w:hAnsi="Arial" w:cs="Arial"/>
          <w:i/>
          <w:sz w:val="22"/>
          <w:szCs w:val="22"/>
        </w:rPr>
        <w:t>«</w:t>
      </w:r>
      <w:r w:rsidR="00415B99">
        <w:rPr>
          <w:rFonts w:ascii="Arial" w:hAnsi="Arial" w:cs="Arial"/>
          <w:i/>
          <w:sz w:val="22"/>
          <w:szCs w:val="22"/>
        </w:rPr>
        <w:t>10</w:t>
      </w:r>
      <w:r>
        <w:rPr>
          <w:rFonts w:ascii="Arial" w:hAnsi="Arial" w:cs="Arial"/>
          <w:i/>
          <w:sz w:val="22"/>
          <w:szCs w:val="22"/>
        </w:rPr>
        <w:t xml:space="preserve">» </w:t>
      </w:r>
      <w:r w:rsidR="00415B99">
        <w:rPr>
          <w:rFonts w:ascii="Arial" w:hAnsi="Arial" w:cs="Arial"/>
          <w:i/>
          <w:sz w:val="22"/>
          <w:szCs w:val="22"/>
        </w:rPr>
        <w:t>октябр</w:t>
      </w:r>
      <w:r>
        <w:rPr>
          <w:rFonts w:ascii="Arial" w:hAnsi="Arial" w:cs="Arial"/>
          <w:i/>
          <w:sz w:val="22"/>
          <w:szCs w:val="22"/>
        </w:rPr>
        <w:t xml:space="preserve">я 2024 года № </w:t>
      </w:r>
      <w:r w:rsidR="00415B99">
        <w:rPr>
          <w:rFonts w:ascii="Arial" w:hAnsi="Arial" w:cs="Arial"/>
          <w:i/>
          <w:sz w:val="22"/>
          <w:szCs w:val="22"/>
        </w:rPr>
        <w:t>146</w:t>
      </w:r>
    </w:p>
    <w:p w14:paraId="0F0B7BF1" w14:textId="77777777" w:rsidR="00E85C29" w:rsidRDefault="00E85C29" w:rsidP="00E85C29">
      <w:pPr>
        <w:ind w:right="-2" w:firstLine="540"/>
        <w:jc w:val="center"/>
      </w:pPr>
    </w:p>
    <w:p w14:paraId="7385CDF1" w14:textId="6005BB11" w:rsidR="009255C4" w:rsidRPr="00B875DA" w:rsidRDefault="009255C4" w:rsidP="00FE329C">
      <w:pPr>
        <w:widowControl w:val="0"/>
        <w:autoSpaceDE w:val="0"/>
        <w:autoSpaceDN w:val="0"/>
        <w:adjustRightInd w:val="0"/>
        <w:ind w:firstLine="567"/>
        <w:contextualSpacing/>
        <w:jc w:val="both"/>
        <w:rPr>
          <w:rFonts w:ascii="Arial" w:hAnsi="Arial" w:cs="Arial"/>
        </w:rPr>
      </w:pPr>
      <w:r w:rsidRPr="00B875DA">
        <w:rPr>
          <w:rFonts w:ascii="Arial" w:hAnsi="Arial" w:cs="Arial"/>
        </w:rPr>
        <w:t>1. Внести в решение Совета депутатов Карагинского муниципального района от 19.11.2019 № 45 «Об установлении и введении в действие на территории Карагинского муниципального района налога на имущество физических лиц» изменения:</w:t>
      </w:r>
    </w:p>
    <w:p w14:paraId="6F3A7E06" w14:textId="3676CE36" w:rsidR="009255C4" w:rsidRPr="00B875DA" w:rsidRDefault="009255C4" w:rsidP="00FE329C">
      <w:pPr>
        <w:widowControl w:val="0"/>
        <w:autoSpaceDE w:val="0"/>
        <w:autoSpaceDN w:val="0"/>
        <w:adjustRightInd w:val="0"/>
        <w:ind w:firstLine="567"/>
        <w:contextualSpacing/>
        <w:jc w:val="both"/>
        <w:rPr>
          <w:rFonts w:ascii="Arial" w:hAnsi="Arial" w:cs="Arial"/>
        </w:rPr>
      </w:pPr>
      <w:r w:rsidRPr="00B875DA">
        <w:rPr>
          <w:rFonts w:ascii="Arial" w:hAnsi="Arial" w:cs="Arial"/>
        </w:rPr>
        <w:t xml:space="preserve">1.1. </w:t>
      </w:r>
      <w:r w:rsidR="0033595F">
        <w:rPr>
          <w:rFonts w:ascii="Arial" w:hAnsi="Arial" w:cs="Arial"/>
        </w:rPr>
        <w:t>часть</w:t>
      </w:r>
      <w:r w:rsidRPr="00B875DA">
        <w:rPr>
          <w:rFonts w:ascii="Arial" w:hAnsi="Arial" w:cs="Arial"/>
        </w:rPr>
        <w:t xml:space="preserve"> 2 изложить в следующей редакции: </w:t>
      </w:r>
    </w:p>
    <w:p w14:paraId="3201A68A" w14:textId="5444E8F8" w:rsidR="009255C4" w:rsidRPr="00B875DA" w:rsidRDefault="009255C4" w:rsidP="00FE329C">
      <w:pPr>
        <w:widowControl w:val="0"/>
        <w:autoSpaceDE w:val="0"/>
        <w:autoSpaceDN w:val="0"/>
        <w:adjustRightInd w:val="0"/>
        <w:ind w:firstLine="567"/>
        <w:jc w:val="both"/>
        <w:rPr>
          <w:rFonts w:ascii="Arial" w:eastAsiaTheme="minorHAnsi" w:hAnsi="Arial" w:cs="Arial"/>
          <w:lang w:eastAsia="en-US"/>
        </w:rPr>
      </w:pPr>
      <w:r w:rsidRPr="00B875DA">
        <w:rPr>
          <w:rFonts w:ascii="Arial" w:eastAsiaTheme="minorHAnsi" w:hAnsi="Arial" w:cs="Arial"/>
          <w:lang w:eastAsia="en-US"/>
        </w:rPr>
        <w:t>«2</w:t>
      </w:r>
      <w:r w:rsidR="0033595F">
        <w:rPr>
          <w:rFonts w:ascii="Arial" w:eastAsiaTheme="minorHAnsi" w:hAnsi="Arial" w:cs="Arial"/>
          <w:lang w:eastAsia="en-US"/>
        </w:rPr>
        <w:t>.</w:t>
      </w:r>
      <w:r w:rsidRPr="00B875DA">
        <w:rPr>
          <w:rFonts w:ascii="Arial" w:eastAsiaTheme="minorHAnsi" w:hAnsi="Arial" w:cs="Arial"/>
          <w:lang w:eastAsia="en-US"/>
        </w:rPr>
        <w:t xml:space="preserve"> Налоговая база в отношении объектов налогообложения определяется в соответствии со ст. 403 НК РФ</w:t>
      </w:r>
      <w:r w:rsidR="0033595F">
        <w:rPr>
          <w:rFonts w:ascii="Arial" w:eastAsiaTheme="minorHAnsi" w:hAnsi="Arial" w:cs="Arial"/>
          <w:lang w:eastAsia="en-US"/>
        </w:rPr>
        <w:t>.</w:t>
      </w:r>
      <w:r w:rsidRPr="00B875DA">
        <w:rPr>
          <w:rFonts w:ascii="Arial" w:eastAsiaTheme="minorHAnsi" w:hAnsi="Arial" w:cs="Arial"/>
          <w:lang w:eastAsia="en-US"/>
        </w:rPr>
        <w:t>»</w:t>
      </w:r>
      <w:r w:rsidR="0033595F">
        <w:rPr>
          <w:rFonts w:ascii="Arial" w:eastAsiaTheme="minorHAnsi" w:hAnsi="Arial" w:cs="Arial"/>
          <w:lang w:eastAsia="en-US"/>
        </w:rPr>
        <w:t>;</w:t>
      </w:r>
    </w:p>
    <w:p w14:paraId="045EC771" w14:textId="2359B2E1" w:rsidR="009255C4" w:rsidRPr="00B875DA" w:rsidRDefault="009255C4" w:rsidP="00FE329C">
      <w:pPr>
        <w:widowControl w:val="0"/>
        <w:autoSpaceDE w:val="0"/>
        <w:autoSpaceDN w:val="0"/>
        <w:adjustRightInd w:val="0"/>
        <w:ind w:firstLine="567"/>
        <w:contextualSpacing/>
        <w:jc w:val="both"/>
        <w:rPr>
          <w:rFonts w:ascii="Arial" w:hAnsi="Arial" w:cs="Arial"/>
        </w:rPr>
      </w:pPr>
      <w:r w:rsidRPr="00B875DA">
        <w:rPr>
          <w:rFonts w:ascii="Arial" w:hAnsi="Arial" w:cs="Arial"/>
        </w:rPr>
        <w:t xml:space="preserve">1.2. в </w:t>
      </w:r>
      <w:r w:rsidR="0033595F">
        <w:rPr>
          <w:rFonts w:ascii="Arial" w:hAnsi="Arial" w:cs="Arial"/>
        </w:rPr>
        <w:t>пя</w:t>
      </w:r>
      <w:r w:rsidRPr="00B875DA">
        <w:rPr>
          <w:rFonts w:ascii="Arial" w:hAnsi="Arial" w:cs="Arial"/>
        </w:rPr>
        <w:t xml:space="preserve">том абзаце пункта 1 </w:t>
      </w:r>
      <w:r w:rsidR="0033595F">
        <w:rPr>
          <w:rFonts w:ascii="Arial" w:hAnsi="Arial" w:cs="Arial"/>
        </w:rPr>
        <w:t xml:space="preserve">части </w:t>
      </w:r>
      <w:r w:rsidRPr="00B875DA">
        <w:rPr>
          <w:rFonts w:ascii="Arial" w:hAnsi="Arial" w:cs="Arial"/>
        </w:rPr>
        <w:t xml:space="preserve">3 слова «настоящего пункта» заменить </w:t>
      </w:r>
      <w:r w:rsidR="0033595F">
        <w:rPr>
          <w:rFonts w:ascii="Arial" w:hAnsi="Arial" w:cs="Arial"/>
        </w:rPr>
        <w:t>словами «</w:t>
      </w:r>
      <w:bookmarkStart w:id="1" w:name="_Hlk178842987"/>
      <w:r w:rsidR="009518BF" w:rsidRPr="00B875DA">
        <w:rPr>
          <w:rFonts w:ascii="Arial" w:hAnsi="Arial" w:cs="Arial"/>
        </w:rPr>
        <w:t>пункта 2 ст</w:t>
      </w:r>
      <w:r w:rsidR="0033595F">
        <w:rPr>
          <w:rFonts w:ascii="Arial" w:hAnsi="Arial" w:cs="Arial"/>
        </w:rPr>
        <w:t>атьи</w:t>
      </w:r>
      <w:r w:rsidR="009518BF" w:rsidRPr="00B875DA">
        <w:rPr>
          <w:rFonts w:ascii="Arial" w:hAnsi="Arial" w:cs="Arial"/>
        </w:rPr>
        <w:t xml:space="preserve"> 406 НК РФ</w:t>
      </w:r>
      <w:bookmarkEnd w:id="1"/>
      <w:r w:rsidR="0033595F">
        <w:rPr>
          <w:rFonts w:ascii="Arial" w:hAnsi="Arial" w:cs="Arial"/>
        </w:rPr>
        <w:t>;</w:t>
      </w:r>
      <w:r w:rsidRPr="00B875DA">
        <w:rPr>
          <w:rFonts w:ascii="Arial" w:hAnsi="Arial" w:cs="Arial"/>
        </w:rPr>
        <w:t>»</w:t>
      </w:r>
      <w:r w:rsidR="0033595F">
        <w:rPr>
          <w:rFonts w:ascii="Arial" w:hAnsi="Arial" w:cs="Arial"/>
        </w:rPr>
        <w:t>;</w:t>
      </w:r>
    </w:p>
    <w:p w14:paraId="51A519E8" w14:textId="327044E5" w:rsidR="009518BF" w:rsidRPr="00B875DA" w:rsidRDefault="009518BF" w:rsidP="00FE329C">
      <w:pPr>
        <w:widowControl w:val="0"/>
        <w:autoSpaceDE w:val="0"/>
        <w:autoSpaceDN w:val="0"/>
        <w:adjustRightInd w:val="0"/>
        <w:ind w:firstLine="567"/>
        <w:contextualSpacing/>
        <w:jc w:val="both"/>
        <w:rPr>
          <w:rFonts w:ascii="Arial" w:hAnsi="Arial" w:cs="Arial"/>
        </w:rPr>
      </w:pPr>
      <w:r w:rsidRPr="00B875DA">
        <w:rPr>
          <w:rFonts w:ascii="Arial" w:hAnsi="Arial" w:cs="Arial"/>
        </w:rPr>
        <w:t>1.3</w:t>
      </w:r>
      <w:bookmarkStart w:id="2" w:name="_Hlk178843611"/>
      <w:r w:rsidRPr="00B875DA">
        <w:rPr>
          <w:rFonts w:ascii="Arial" w:hAnsi="Arial" w:cs="Arial"/>
        </w:rPr>
        <w:t xml:space="preserve">. пункт 2 части 3 изложить в </w:t>
      </w:r>
      <w:bookmarkEnd w:id="2"/>
      <w:r w:rsidRPr="00B875DA">
        <w:rPr>
          <w:rFonts w:ascii="Arial" w:hAnsi="Arial" w:cs="Arial"/>
        </w:rPr>
        <w:t xml:space="preserve">следующей редакции: </w:t>
      </w:r>
    </w:p>
    <w:p w14:paraId="7CFA16FF" w14:textId="4EBDF707" w:rsidR="00B875DA" w:rsidRDefault="009518BF" w:rsidP="00FE329C">
      <w:pPr>
        <w:pStyle w:val="a5"/>
        <w:ind w:firstLine="567"/>
        <w:jc w:val="both"/>
        <w:rPr>
          <w:rFonts w:ascii="Arial" w:hAnsi="Arial" w:cs="Arial"/>
        </w:rPr>
      </w:pPr>
      <w:r w:rsidRPr="00B875DA">
        <w:rPr>
          <w:rFonts w:ascii="Arial" w:hAnsi="Arial" w:cs="Arial"/>
        </w:rPr>
        <w:t xml:space="preserve">«2) </w:t>
      </w:r>
      <w:bookmarkStart w:id="3" w:name="_Hlk178843427"/>
      <w:r w:rsidRPr="00B875DA">
        <w:rPr>
          <w:rFonts w:ascii="Arial" w:hAnsi="Arial" w:cs="Arial"/>
        </w:rPr>
        <w:t>2 процентов в отношении объектов налогообложения, включенных в перечень, определяемый в соответствии с </w:t>
      </w:r>
      <w:hyperlink r:id="rId6" w:anchor="/document/76800589/entry/37827" w:history="1">
        <w:r w:rsidRPr="00B875DA">
          <w:rPr>
            <w:rStyle w:val="a3"/>
            <w:rFonts w:ascii="Arial" w:hAnsi="Arial" w:cs="Arial"/>
            <w:color w:val="auto"/>
            <w:u w:val="none"/>
          </w:rPr>
          <w:t>пунктом 7</w:t>
        </w:r>
        <w:r w:rsidR="00FE329C">
          <w:rPr>
            <w:rStyle w:val="a3"/>
            <w:rFonts w:ascii="Arial" w:hAnsi="Arial" w:cs="Arial"/>
            <w:color w:val="auto"/>
            <w:u w:val="none"/>
          </w:rPr>
          <w:t xml:space="preserve"> </w:t>
        </w:r>
        <w:r w:rsidRPr="00B875DA">
          <w:rPr>
            <w:rStyle w:val="a3"/>
            <w:rFonts w:ascii="Arial" w:hAnsi="Arial" w:cs="Arial"/>
            <w:color w:val="auto"/>
            <w:u w:val="none"/>
          </w:rPr>
          <w:t>статьи 378.2</w:t>
        </w:r>
      </w:hyperlink>
      <w:r w:rsidRPr="00B875DA">
        <w:rPr>
          <w:rFonts w:ascii="Arial" w:hAnsi="Arial" w:cs="Arial"/>
        </w:rPr>
        <w:t> Налогового  Кодекса РФ , в отношении объектов налогообложения, предусмотренных </w:t>
      </w:r>
      <w:hyperlink r:id="rId7" w:anchor="/document/76800589/entry/3782102" w:history="1">
        <w:r w:rsidRPr="00B875DA">
          <w:rPr>
            <w:rStyle w:val="a3"/>
            <w:rFonts w:ascii="Arial" w:hAnsi="Arial" w:cs="Arial"/>
            <w:color w:val="auto"/>
            <w:u w:val="none"/>
          </w:rPr>
          <w:t>абзацем вторым пункта 10 статьи 378.2</w:t>
        </w:r>
      </w:hyperlink>
      <w:r w:rsidRPr="00B875DA">
        <w:rPr>
          <w:rFonts w:ascii="Arial" w:hAnsi="Arial" w:cs="Arial"/>
        </w:rPr>
        <w:t xml:space="preserve"> Налогового </w:t>
      </w:r>
      <w:bookmarkStart w:id="4" w:name="_GoBack"/>
      <w:bookmarkEnd w:id="4"/>
      <w:r w:rsidRPr="00B875DA">
        <w:rPr>
          <w:rFonts w:ascii="Arial" w:hAnsi="Arial" w:cs="Arial"/>
        </w:rPr>
        <w:t>Кодекса РФ</w:t>
      </w:r>
      <w:r w:rsidR="0033595F">
        <w:rPr>
          <w:rFonts w:ascii="Arial" w:hAnsi="Arial" w:cs="Arial"/>
        </w:rPr>
        <w:t>.»;</w:t>
      </w:r>
    </w:p>
    <w:p w14:paraId="4D71AF44" w14:textId="6DDC31DE" w:rsidR="0033595F" w:rsidRPr="00B875DA" w:rsidRDefault="0033595F" w:rsidP="0033595F">
      <w:pPr>
        <w:pStyle w:val="a5"/>
        <w:ind w:firstLine="567"/>
        <w:jc w:val="both"/>
        <w:rPr>
          <w:rFonts w:ascii="Arial" w:hAnsi="Arial" w:cs="Arial"/>
        </w:rPr>
      </w:pPr>
      <w:r>
        <w:rPr>
          <w:rFonts w:ascii="Arial" w:hAnsi="Arial" w:cs="Arial"/>
        </w:rPr>
        <w:t>1.4. часть 3 дополнить пунктом 2.1. следующего содержания:</w:t>
      </w:r>
    </w:p>
    <w:bookmarkEnd w:id="3"/>
    <w:p w14:paraId="4E2145DC" w14:textId="1E7FB594" w:rsidR="00B875DA" w:rsidRPr="00B875DA" w:rsidRDefault="00B875DA" w:rsidP="00B875DA">
      <w:pPr>
        <w:pStyle w:val="a5"/>
        <w:jc w:val="both"/>
        <w:rPr>
          <w:rFonts w:ascii="Arial" w:hAnsi="Arial" w:cs="Arial"/>
          <w:shd w:val="clear" w:color="auto" w:fill="ABE0FF"/>
        </w:rPr>
      </w:pPr>
      <w:r w:rsidRPr="00B875DA">
        <w:rPr>
          <w:rFonts w:ascii="Arial" w:hAnsi="Arial" w:cs="Arial"/>
        </w:rPr>
        <w:t xml:space="preserve">      </w:t>
      </w:r>
      <w:r w:rsidR="0033595F">
        <w:rPr>
          <w:rFonts w:ascii="Arial" w:hAnsi="Arial" w:cs="Arial"/>
        </w:rPr>
        <w:t xml:space="preserve">   «</w:t>
      </w:r>
      <w:bookmarkStart w:id="5" w:name="_Hlk178843559"/>
      <w:r w:rsidRPr="00B875DA">
        <w:rPr>
          <w:rFonts w:ascii="Arial" w:hAnsi="Arial" w:cs="Arial"/>
          <w:color w:val="22272F"/>
          <w:shd w:val="clear" w:color="auto" w:fill="FFFFFF"/>
        </w:rPr>
        <w:t>2.1) 2,5 процента в отношении объектов налогообложения, кадастровая стоимость каждого из которых превышает 300 миллионов рублей</w:t>
      </w:r>
      <w:r w:rsidR="0033595F">
        <w:rPr>
          <w:rFonts w:ascii="Arial" w:hAnsi="Arial" w:cs="Arial"/>
          <w:color w:val="22272F"/>
          <w:shd w:val="clear" w:color="auto" w:fill="FFFFFF"/>
        </w:rPr>
        <w:t>.</w:t>
      </w:r>
      <w:bookmarkEnd w:id="5"/>
      <w:r w:rsidR="0033595F">
        <w:rPr>
          <w:rFonts w:ascii="Arial" w:hAnsi="Arial" w:cs="Arial"/>
          <w:color w:val="22272F"/>
          <w:shd w:val="clear" w:color="auto" w:fill="FFFFFF"/>
        </w:rPr>
        <w:t>».</w:t>
      </w:r>
    </w:p>
    <w:p w14:paraId="2614AC59" w14:textId="310DC989" w:rsidR="00E85C29" w:rsidRDefault="009255C4" w:rsidP="00C10F4D">
      <w:pPr>
        <w:ind w:firstLine="568"/>
        <w:jc w:val="both"/>
        <w:rPr>
          <w:rFonts w:ascii="Arial" w:eastAsiaTheme="minorHAnsi" w:hAnsi="Arial" w:cs="Arial"/>
          <w:color w:val="000000" w:themeColor="text1"/>
          <w:lang w:eastAsia="en-US"/>
        </w:rPr>
      </w:pPr>
      <w:r w:rsidRPr="006A5A0B">
        <w:rPr>
          <w:rFonts w:ascii="Arial" w:eastAsiaTheme="minorHAnsi" w:hAnsi="Arial" w:cs="Arial"/>
          <w:color w:val="000000" w:themeColor="text1"/>
          <w:lang w:eastAsia="en-US"/>
        </w:rPr>
        <w:t xml:space="preserve">2. Настоящее решение вступает в силу не ранее чем по истечении одного месяца </w:t>
      </w:r>
      <w:bookmarkStart w:id="6" w:name="_Hlk171005374"/>
      <w:r w:rsidRPr="006A5A0B">
        <w:rPr>
          <w:rFonts w:ascii="Arial" w:eastAsiaTheme="minorHAnsi" w:hAnsi="Arial" w:cs="Arial"/>
          <w:color w:val="000000" w:themeColor="text1"/>
          <w:lang w:eastAsia="en-US"/>
        </w:rPr>
        <w:t xml:space="preserve">со дня официального обнародования в сетевом издании </w:t>
      </w:r>
      <w:bookmarkEnd w:id="6"/>
      <w:r w:rsidRPr="006A5A0B">
        <w:rPr>
          <w:rFonts w:ascii="Arial" w:eastAsiaTheme="minorHAnsi" w:hAnsi="Arial" w:cs="Arial"/>
          <w:color w:val="000000" w:themeColor="text1"/>
          <w:lang w:eastAsia="en-US"/>
        </w:rPr>
        <w:t>- Карагинский.РФ и не ранее первого числа очередного налогового периода.</w:t>
      </w:r>
    </w:p>
    <w:p w14:paraId="78F969E7" w14:textId="1360BAA8" w:rsidR="00C10F4D" w:rsidRDefault="00C10F4D" w:rsidP="00C10F4D">
      <w:pPr>
        <w:ind w:firstLine="568"/>
        <w:jc w:val="both"/>
        <w:rPr>
          <w:rFonts w:ascii="Arial" w:eastAsiaTheme="minorHAnsi" w:hAnsi="Arial" w:cs="Arial"/>
          <w:color w:val="000000" w:themeColor="text1"/>
          <w:lang w:eastAsia="en-US"/>
        </w:rPr>
      </w:pPr>
    </w:p>
    <w:p w14:paraId="00E57CB4" w14:textId="7EEDA54E" w:rsidR="00C10F4D" w:rsidRDefault="00C10F4D" w:rsidP="00C10F4D">
      <w:pPr>
        <w:ind w:firstLine="568"/>
        <w:jc w:val="both"/>
        <w:rPr>
          <w:rFonts w:ascii="Arial" w:eastAsiaTheme="minorHAnsi" w:hAnsi="Arial" w:cs="Arial"/>
          <w:color w:val="000000" w:themeColor="text1"/>
          <w:lang w:eastAsia="en-US"/>
        </w:rPr>
      </w:pPr>
    </w:p>
    <w:p w14:paraId="7DEBB012" w14:textId="77777777" w:rsidR="00C10F4D" w:rsidRPr="00C10F4D" w:rsidRDefault="00C10F4D" w:rsidP="00C10F4D">
      <w:pPr>
        <w:ind w:firstLine="709"/>
        <w:jc w:val="both"/>
        <w:rPr>
          <w:rFonts w:ascii="Arial" w:eastAsiaTheme="minorHAnsi" w:hAnsi="Arial" w:cs="Arial"/>
          <w:color w:val="000000" w:themeColor="text1"/>
          <w:lang w:eastAsia="en-US"/>
        </w:rPr>
      </w:pPr>
    </w:p>
    <w:p w14:paraId="022492D9" w14:textId="77777777" w:rsidR="00E85C29" w:rsidRDefault="00E85C29" w:rsidP="00E85C29">
      <w:pPr>
        <w:jc w:val="both"/>
        <w:rPr>
          <w:rFonts w:ascii="Arial" w:hAnsi="Arial" w:cs="Arial"/>
        </w:rPr>
      </w:pPr>
      <w:r>
        <w:rPr>
          <w:rFonts w:ascii="Arial" w:hAnsi="Arial" w:cs="Arial"/>
        </w:rPr>
        <w:t>Глава Карагинского</w:t>
      </w:r>
    </w:p>
    <w:p w14:paraId="3800E94C" w14:textId="2822B1A7" w:rsidR="00C10F4D" w:rsidRDefault="00E85C29" w:rsidP="00F92491">
      <w:pPr>
        <w:jc w:val="both"/>
        <w:rPr>
          <w:rFonts w:ascii="Arial" w:hAnsi="Arial" w:cs="Arial"/>
        </w:rPr>
      </w:pPr>
      <w:r>
        <w:rPr>
          <w:rFonts w:ascii="Arial" w:hAnsi="Arial" w:cs="Arial"/>
        </w:rPr>
        <w:t>муниципального района                                                                            В.Н.Гаврилов</w:t>
      </w:r>
    </w:p>
    <w:p w14:paraId="560613A8" w14:textId="422CF284" w:rsidR="006510F4" w:rsidRDefault="006510F4" w:rsidP="00F92491">
      <w:pPr>
        <w:jc w:val="both"/>
        <w:rPr>
          <w:rFonts w:ascii="Arial" w:hAnsi="Arial" w:cs="Arial"/>
        </w:rPr>
      </w:pPr>
    </w:p>
    <w:p w14:paraId="51608DAA" w14:textId="00279930" w:rsidR="006510F4" w:rsidRDefault="006510F4" w:rsidP="00F92491">
      <w:pPr>
        <w:jc w:val="both"/>
        <w:rPr>
          <w:rFonts w:ascii="Arial" w:hAnsi="Arial" w:cs="Arial"/>
        </w:rPr>
      </w:pPr>
    </w:p>
    <w:p w14:paraId="0A2C8588" w14:textId="690B63A2" w:rsidR="006510F4" w:rsidRDefault="006510F4" w:rsidP="00F92491">
      <w:pPr>
        <w:jc w:val="both"/>
        <w:rPr>
          <w:rFonts w:ascii="Arial" w:hAnsi="Arial" w:cs="Arial"/>
        </w:rPr>
      </w:pPr>
    </w:p>
    <w:p w14:paraId="5C62C9C6" w14:textId="77777777" w:rsidR="006510F4" w:rsidRDefault="006510F4" w:rsidP="006510F4">
      <w:pPr>
        <w:ind w:right="-2"/>
        <w:jc w:val="center"/>
        <w:rPr>
          <w:b/>
          <w:noProof/>
          <w:sz w:val="28"/>
          <w:szCs w:val="28"/>
        </w:rPr>
      </w:pPr>
      <w:r>
        <w:rPr>
          <w:b/>
          <w:noProof/>
          <w:sz w:val="28"/>
          <w:szCs w:val="28"/>
        </w:rPr>
        <w:lastRenderedPageBreak/>
        <w:drawing>
          <wp:inline distT="0" distB="0" distL="0" distR="0" wp14:anchorId="68411EA2" wp14:editId="254121E4">
            <wp:extent cx="49530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40000"/>
                      <a:grayscl/>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p w14:paraId="54E39B8D" w14:textId="77777777" w:rsidR="006510F4" w:rsidRDefault="006510F4" w:rsidP="006510F4">
      <w:pPr>
        <w:ind w:right="-2"/>
        <w:jc w:val="center"/>
        <w:rPr>
          <w:b/>
          <w:sz w:val="28"/>
          <w:szCs w:val="28"/>
        </w:rPr>
      </w:pPr>
    </w:p>
    <w:p w14:paraId="3AD35C45" w14:textId="77777777" w:rsidR="006510F4" w:rsidRDefault="006510F4" w:rsidP="006510F4">
      <w:pPr>
        <w:ind w:right="-2"/>
        <w:jc w:val="center"/>
        <w:rPr>
          <w:rFonts w:ascii="Arial" w:hAnsi="Arial" w:cs="Arial"/>
          <w:b/>
          <w:sz w:val="32"/>
          <w:szCs w:val="32"/>
        </w:rPr>
      </w:pPr>
      <w:r>
        <w:rPr>
          <w:rFonts w:ascii="Arial" w:hAnsi="Arial" w:cs="Arial"/>
          <w:b/>
          <w:sz w:val="32"/>
          <w:szCs w:val="32"/>
        </w:rPr>
        <w:t xml:space="preserve">СОВЕТ ДЕПУТАТОВ </w:t>
      </w:r>
    </w:p>
    <w:p w14:paraId="59879A0F" w14:textId="77777777" w:rsidR="006510F4" w:rsidRDefault="006510F4" w:rsidP="006510F4">
      <w:pPr>
        <w:ind w:right="-2"/>
        <w:jc w:val="center"/>
        <w:rPr>
          <w:rFonts w:ascii="Arial" w:hAnsi="Arial" w:cs="Arial"/>
          <w:b/>
          <w:sz w:val="32"/>
          <w:szCs w:val="32"/>
        </w:rPr>
      </w:pPr>
      <w:r>
        <w:rPr>
          <w:rFonts w:ascii="Arial" w:hAnsi="Arial" w:cs="Arial"/>
          <w:b/>
          <w:sz w:val="32"/>
          <w:szCs w:val="32"/>
        </w:rPr>
        <w:t>КАРАГИНСКОГО МУНИЦИПАЛЬНОГО РАЙОНА</w:t>
      </w:r>
    </w:p>
    <w:p w14:paraId="422E06DE" w14:textId="77777777" w:rsidR="006510F4" w:rsidRDefault="006510F4" w:rsidP="006510F4">
      <w:pPr>
        <w:jc w:val="center"/>
        <w:rPr>
          <w:rFonts w:ascii="Arial" w:hAnsi="Arial"/>
          <w:b/>
          <w:sz w:val="32"/>
        </w:rPr>
      </w:pPr>
      <w:r>
        <w:rPr>
          <w:rFonts w:ascii="Arial" w:hAnsi="Arial"/>
          <w:b/>
          <w:sz w:val="32"/>
        </w:rPr>
        <w:t>КАМЧАТСКОГО КРАЯ</w:t>
      </w:r>
    </w:p>
    <w:p w14:paraId="7ACA4F2E" w14:textId="77777777" w:rsidR="006510F4" w:rsidRDefault="006510F4" w:rsidP="006510F4">
      <w:pPr>
        <w:ind w:right="-2"/>
        <w:jc w:val="center"/>
        <w:rPr>
          <w:rFonts w:ascii="Arial" w:hAnsi="Arial" w:cs="Arial"/>
          <w:b/>
          <w:sz w:val="32"/>
          <w:szCs w:val="32"/>
        </w:rPr>
      </w:pPr>
    </w:p>
    <w:p w14:paraId="3E4CA46D" w14:textId="77777777" w:rsidR="006510F4" w:rsidRDefault="006510F4" w:rsidP="006510F4">
      <w:pPr>
        <w:ind w:right="-2"/>
        <w:jc w:val="center"/>
        <w:rPr>
          <w:rFonts w:ascii="Arial" w:hAnsi="Arial" w:cs="Arial"/>
          <w:b/>
          <w:sz w:val="32"/>
          <w:szCs w:val="32"/>
        </w:rPr>
      </w:pPr>
      <w:r>
        <w:rPr>
          <w:rFonts w:ascii="Arial" w:hAnsi="Arial" w:cs="Arial"/>
          <w:b/>
          <w:sz w:val="32"/>
          <w:szCs w:val="32"/>
        </w:rPr>
        <w:t>РЕШЕНИЕ</w:t>
      </w:r>
    </w:p>
    <w:p w14:paraId="1D4CC83C" w14:textId="77777777" w:rsidR="006510F4" w:rsidRDefault="006510F4" w:rsidP="006510F4">
      <w:pPr>
        <w:jc w:val="center"/>
        <w:rPr>
          <w:b/>
          <w:sz w:val="32"/>
          <w:szCs w:val="32"/>
        </w:rPr>
      </w:pPr>
    </w:p>
    <w:p w14:paraId="25AA6916" w14:textId="77777777" w:rsidR="006510F4" w:rsidRPr="00436EC2" w:rsidRDefault="006510F4" w:rsidP="006510F4">
      <w:pPr>
        <w:jc w:val="center"/>
        <w:rPr>
          <w:rFonts w:ascii="Arial" w:hAnsi="Arial" w:cs="Arial"/>
          <w:b/>
          <w:bCs/>
          <w:sz w:val="32"/>
          <w:szCs w:val="32"/>
        </w:rPr>
      </w:pPr>
      <w:r w:rsidRPr="00436EC2">
        <w:rPr>
          <w:rFonts w:ascii="Arial" w:hAnsi="Arial" w:cs="Arial"/>
          <w:b/>
          <w:bCs/>
          <w:sz w:val="32"/>
          <w:szCs w:val="32"/>
        </w:rPr>
        <w:t>«19» ноября 2019 года № 45</w:t>
      </w:r>
    </w:p>
    <w:p w14:paraId="158E28D1" w14:textId="77777777" w:rsidR="006510F4" w:rsidRPr="00436EC2" w:rsidRDefault="006510F4" w:rsidP="006510F4">
      <w:pPr>
        <w:jc w:val="center"/>
        <w:rPr>
          <w:rFonts w:ascii="Arial" w:hAnsi="Arial" w:cs="Arial"/>
          <w:b/>
          <w:bCs/>
          <w:sz w:val="32"/>
          <w:szCs w:val="32"/>
        </w:rPr>
      </w:pPr>
    </w:p>
    <w:p w14:paraId="09C099C5" w14:textId="77777777" w:rsidR="006510F4" w:rsidRPr="00436EC2" w:rsidRDefault="006510F4" w:rsidP="006510F4">
      <w:pPr>
        <w:widowControl w:val="0"/>
        <w:autoSpaceDE w:val="0"/>
        <w:autoSpaceDN w:val="0"/>
        <w:adjustRightInd w:val="0"/>
        <w:jc w:val="center"/>
        <w:rPr>
          <w:rFonts w:ascii="Arial" w:hAnsi="Arial" w:cs="Arial"/>
          <w:b/>
          <w:bCs/>
          <w:sz w:val="32"/>
          <w:szCs w:val="32"/>
        </w:rPr>
      </w:pPr>
      <w:r w:rsidRPr="00436EC2">
        <w:rPr>
          <w:rFonts w:ascii="Arial" w:hAnsi="Arial" w:cs="Arial"/>
          <w:b/>
          <w:bCs/>
          <w:sz w:val="32"/>
          <w:szCs w:val="32"/>
        </w:rPr>
        <w:t>Об установлении и введении в действие на территории Карагинского муниципального района налога на имущество физических лиц</w:t>
      </w:r>
    </w:p>
    <w:p w14:paraId="3CD7C4C0" w14:textId="77777777" w:rsidR="006510F4" w:rsidRDefault="006510F4" w:rsidP="006510F4">
      <w:pPr>
        <w:widowControl w:val="0"/>
        <w:autoSpaceDE w:val="0"/>
        <w:autoSpaceDN w:val="0"/>
        <w:adjustRightInd w:val="0"/>
        <w:jc w:val="center"/>
        <w:rPr>
          <w:sz w:val="28"/>
          <w:szCs w:val="28"/>
        </w:rPr>
      </w:pPr>
    </w:p>
    <w:p w14:paraId="3CA3DDB4" w14:textId="77777777" w:rsidR="006510F4" w:rsidRPr="005D7961" w:rsidRDefault="006510F4" w:rsidP="006510F4">
      <w:pPr>
        <w:pStyle w:val="ConsPlusNormal"/>
        <w:jc w:val="center"/>
        <w:outlineLvl w:val="1"/>
      </w:pPr>
      <w:r w:rsidRPr="005D7961">
        <w:rPr>
          <w:sz w:val="24"/>
        </w:rPr>
        <w:t>(в редакции решений Совета депутатов Карагинского муниципального района Камчатского края от 08.06.2023 № 39, от 10.10.2024 №</w:t>
      </w:r>
      <w:r>
        <w:rPr>
          <w:sz w:val="24"/>
        </w:rPr>
        <w:t xml:space="preserve"> 99)</w:t>
      </w:r>
    </w:p>
    <w:p w14:paraId="757D2811" w14:textId="77777777" w:rsidR="006510F4" w:rsidRDefault="006510F4" w:rsidP="006510F4">
      <w:pPr>
        <w:ind w:right="-5"/>
        <w:jc w:val="center"/>
        <w:rPr>
          <w:b/>
          <w:sz w:val="28"/>
          <w:szCs w:val="28"/>
        </w:rPr>
      </w:pPr>
    </w:p>
    <w:p w14:paraId="5D7700AC" w14:textId="77777777" w:rsidR="006510F4" w:rsidRPr="005D7961" w:rsidRDefault="006510F4" w:rsidP="006510F4">
      <w:pPr>
        <w:jc w:val="center"/>
        <w:rPr>
          <w:rFonts w:ascii="Arial" w:hAnsi="Arial" w:cs="Arial"/>
          <w:i/>
          <w:sz w:val="22"/>
          <w:szCs w:val="22"/>
        </w:rPr>
      </w:pPr>
      <w:r w:rsidRPr="005D7961">
        <w:rPr>
          <w:rFonts w:ascii="Arial" w:hAnsi="Arial" w:cs="Arial"/>
          <w:i/>
          <w:sz w:val="22"/>
          <w:szCs w:val="22"/>
        </w:rPr>
        <w:t xml:space="preserve">Принято решением Совета депутатов </w:t>
      </w:r>
    </w:p>
    <w:p w14:paraId="3961A0EC" w14:textId="77777777" w:rsidR="006510F4" w:rsidRPr="005D7961" w:rsidRDefault="006510F4" w:rsidP="006510F4">
      <w:pPr>
        <w:jc w:val="center"/>
        <w:rPr>
          <w:rFonts w:ascii="Arial" w:hAnsi="Arial" w:cs="Arial"/>
          <w:i/>
          <w:sz w:val="22"/>
          <w:szCs w:val="22"/>
        </w:rPr>
      </w:pPr>
      <w:r w:rsidRPr="005D7961">
        <w:rPr>
          <w:rFonts w:ascii="Arial" w:hAnsi="Arial" w:cs="Arial"/>
          <w:i/>
          <w:sz w:val="22"/>
          <w:szCs w:val="22"/>
        </w:rPr>
        <w:t xml:space="preserve">Карагинского муниципального района </w:t>
      </w:r>
    </w:p>
    <w:p w14:paraId="716760C9" w14:textId="77777777" w:rsidR="006510F4" w:rsidRPr="005D7961" w:rsidRDefault="006510F4" w:rsidP="006510F4">
      <w:pPr>
        <w:jc w:val="center"/>
        <w:rPr>
          <w:rFonts w:ascii="Arial" w:hAnsi="Arial" w:cs="Arial"/>
          <w:i/>
          <w:sz w:val="22"/>
          <w:szCs w:val="22"/>
        </w:rPr>
      </w:pPr>
      <w:r w:rsidRPr="005D7961">
        <w:rPr>
          <w:rFonts w:ascii="Arial" w:hAnsi="Arial" w:cs="Arial"/>
          <w:i/>
          <w:sz w:val="22"/>
          <w:szCs w:val="22"/>
        </w:rPr>
        <w:t xml:space="preserve">«19» ноября 2019 года № 74 </w:t>
      </w:r>
    </w:p>
    <w:p w14:paraId="25F9042B" w14:textId="77777777" w:rsidR="006510F4" w:rsidRDefault="006510F4" w:rsidP="006510F4">
      <w:pPr>
        <w:jc w:val="both"/>
        <w:rPr>
          <w:sz w:val="28"/>
          <w:szCs w:val="28"/>
        </w:rPr>
      </w:pPr>
    </w:p>
    <w:p w14:paraId="5D21B6EB" w14:textId="77777777" w:rsidR="006510F4" w:rsidRPr="00866FFE" w:rsidRDefault="006510F4" w:rsidP="006510F4">
      <w:pPr>
        <w:widowControl w:val="0"/>
        <w:autoSpaceDE w:val="0"/>
        <w:autoSpaceDN w:val="0"/>
        <w:adjustRightInd w:val="0"/>
        <w:ind w:firstLine="720"/>
        <w:jc w:val="both"/>
        <w:rPr>
          <w:rFonts w:ascii="Arial" w:hAnsi="Arial" w:cs="Arial"/>
        </w:rPr>
      </w:pPr>
      <w:r w:rsidRPr="00866FFE">
        <w:rPr>
          <w:rFonts w:ascii="Arial" w:hAnsi="Arial" w:cs="Arial"/>
        </w:rPr>
        <w:t>1. Установить и ввести в действие с 1 января 2023 года на территории Карагинского муниципального района налог на имущество физических лиц (далее по тексту – налог).</w:t>
      </w:r>
    </w:p>
    <w:p w14:paraId="71733248" w14:textId="77777777" w:rsidR="006510F4" w:rsidRPr="00866FFE" w:rsidRDefault="006510F4" w:rsidP="006510F4">
      <w:pPr>
        <w:widowControl w:val="0"/>
        <w:autoSpaceDE w:val="0"/>
        <w:autoSpaceDN w:val="0"/>
        <w:adjustRightInd w:val="0"/>
        <w:ind w:firstLine="720"/>
        <w:jc w:val="both"/>
        <w:rPr>
          <w:rFonts w:ascii="Arial" w:hAnsi="Arial" w:cs="Arial"/>
        </w:rPr>
      </w:pPr>
      <w:r w:rsidRPr="00866FFE">
        <w:rPr>
          <w:rFonts w:ascii="Arial" w:hAnsi="Arial" w:cs="Arial"/>
        </w:rPr>
        <w:t>2. Налоговая база в отношении объектов налогообложения определяется исходя из их кадастровой стоимости.</w:t>
      </w:r>
    </w:p>
    <w:p w14:paraId="6B5CD6FC" w14:textId="77777777" w:rsidR="006510F4" w:rsidRPr="00866FFE" w:rsidRDefault="006510F4" w:rsidP="006510F4">
      <w:pPr>
        <w:autoSpaceDE w:val="0"/>
        <w:autoSpaceDN w:val="0"/>
        <w:adjustRightInd w:val="0"/>
        <w:ind w:firstLine="540"/>
        <w:jc w:val="both"/>
        <w:rPr>
          <w:rFonts w:ascii="Arial" w:hAnsi="Arial" w:cs="Arial"/>
        </w:rPr>
      </w:pPr>
      <w:r w:rsidRPr="00866FFE">
        <w:rPr>
          <w:rFonts w:ascii="Arial" w:hAnsi="Arial" w:cs="Arial"/>
        </w:rPr>
        <w:t xml:space="preserve">   3.  Установить налоговые ставки в следующих размерах:</w:t>
      </w:r>
    </w:p>
    <w:p w14:paraId="63B071DD" w14:textId="77777777" w:rsidR="006510F4" w:rsidRPr="00866FFE" w:rsidRDefault="006510F4" w:rsidP="006510F4">
      <w:pPr>
        <w:pStyle w:val="ConsPlusNormal"/>
        <w:ind w:firstLine="540"/>
        <w:jc w:val="both"/>
        <w:rPr>
          <w:sz w:val="24"/>
          <w:szCs w:val="24"/>
        </w:rPr>
      </w:pPr>
      <w:r w:rsidRPr="00866FFE">
        <w:rPr>
          <w:sz w:val="24"/>
          <w:szCs w:val="24"/>
        </w:rPr>
        <w:t xml:space="preserve">   1) 0,1 процента в отношении:</w:t>
      </w:r>
    </w:p>
    <w:p w14:paraId="030D0FEB" w14:textId="77777777" w:rsidR="006510F4" w:rsidRPr="00866FFE" w:rsidRDefault="006510F4" w:rsidP="006510F4">
      <w:pPr>
        <w:autoSpaceDE w:val="0"/>
        <w:autoSpaceDN w:val="0"/>
        <w:adjustRightInd w:val="0"/>
        <w:ind w:firstLine="720"/>
        <w:jc w:val="both"/>
        <w:rPr>
          <w:rFonts w:ascii="Arial" w:hAnsi="Arial" w:cs="Arial"/>
        </w:rPr>
      </w:pPr>
      <w:r w:rsidRPr="00866FFE">
        <w:rPr>
          <w:rFonts w:ascii="Arial" w:hAnsi="Arial" w:cs="Arial"/>
        </w:rPr>
        <w:t>- жилых домов, частей жилых домов, квартир, частей квартир, комнат;</w:t>
      </w:r>
    </w:p>
    <w:p w14:paraId="27285BAD" w14:textId="77777777" w:rsidR="006510F4" w:rsidRPr="00866FFE" w:rsidRDefault="006510F4" w:rsidP="006510F4">
      <w:pPr>
        <w:autoSpaceDE w:val="0"/>
        <w:autoSpaceDN w:val="0"/>
        <w:adjustRightInd w:val="0"/>
        <w:ind w:firstLine="720"/>
        <w:jc w:val="both"/>
        <w:rPr>
          <w:rFonts w:ascii="Arial" w:hAnsi="Arial" w:cs="Arial"/>
        </w:rPr>
      </w:pPr>
      <w:r w:rsidRPr="00866FFE">
        <w:rPr>
          <w:rFonts w:ascii="Arial" w:hAnsi="Arial" w:cs="Arial"/>
        </w:rPr>
        <w:t>- объектов незавершенного строительства в случае, если проектируемым назначением таких объектов является жилой дом;</w:t>
      </w:r>
    </w:p>
    <w:p w14:paraId="5251C342" w14:textId="77777777" w:rsidR="006510F4" w:rsidRPr="00866FFE" w:rsidRDefault="006510F4" w:rsidP="006510F4">
      <w:pPr>
        <w:autoSpaceDE w:val="0"/>
        <w:autoSpaceDN w:val="0"/>
        <w:adjustRightInd w:val="0"/>
        <w:ind w:firstLine="720"/>
        <w:jc w:val="both"/>
        <w:rPr>
          <w:rFonts w:ascii="Arial" w:hAnsi="Arial" w:cs="Arial"/>
        </w:rPr>
      </w:pPr>
      <w:bookmarkStart w:id="7" w:name="sub_406214"/>
      <w:r w:rsidRPr="00866FFE">
        <w:rPr>
          <w:rFonts w:ascii="Arial" w:hAnsi="Arial" w:cs="Arial"/>
        </w:rPr>
        <w:t>- единых недвижимых комплексов, в состав которых входит хотя бы один жилой дом;</w:t>
      </w:r>
    </w:p>
    <w:bookmarkEnd w:id="7"/>
    <w:p w14:paraId="25BC896E" w14:textId="77777777" w:rsidR="006510F4" w:rsidRPr="00866FFE" w:rsidRDefault="006510F4" w:rsidP="006510F4">
      <w:pPr>
        <w:autoSpaceDE w:val="0"/>
        <w:autoSpaceDN w:val="0"/>
        <w:adjustRightInd w:val="0"/>
        <w:ind w:firstLine="720"/>
        <w:jc w:val="both"/>
        <w:rPr>
          <w:rFonts w:ascii="Arial" w:hAnsi="Arial" w:cs="Arial"/>
        </w:rPr>
      </w:pPr>
      <w:r w:rsidRPr="00866FFE">
        <w:rPr>
          <w:rFonts w:ascii="Arial" w:hAnsi="Arial" w:cs="Arial"/>
        </w:rPr>
        <w:t xml:space="preserve">- гаражей и машино-мест, в том числе расположенных в объектах налогообложения, указанных в </w:t>
      </w:r>
      <w:hyperlink w:anchor="sub_40622" w:history="1">
        <w:r w:rsidRPr="00866FFE">
          <w:rPr>
            <w:rFonts w:ascii="Arial" w:hAnsi="Arial" w:cs="Arial"/>
          </w:rPr>
          <w:t>подпункте 2</w:t>
        </w:r>
      </w:hyperlink>
      <w:r w:rsidRPr="00866FFE">
        <w:rPr>
          <w:rFonts w:ascii="Arial" w:hAnsi="Arial" w:cs="Arial"/>
        </w:rPr>
        <w:t xml:space="preserve"> </w:t>
      </w:r>
      <w:r w:rsidRPr="00646B5D">
        <w:rPr>
          <w:rFonts w:ascii="Arial" w:hAnsi="Arial" w:cs="Arial"/>
        </w:rPr>
        <w:t>пункта 2 статьи 406 НК РФ</w:t>
      </w:r>
      <w:r w:rsidRPr="00866FFE">
        <w:rPr>
          <w:rFonts w:ascii="Arial" w:hAnsi="Arial" w:cs="Arial"/>
        </w:rPr>
        <w:t>;</w:t>
      </w:r>
    </w:p>
    <w:p w14:paraId="4CF0FB41" w14:textId="77777777" w:rsidR="006510F4" w:rsidRPr="00646B5D" w:rsidRDefault="006510F4" w:rsidP="006510F4">
      <w:pPr>
        <w:autoSpaceDE w:val="0"/>
        <w:autoSpaceDN w:val="0"/>
        <w:adjustRightInd w:val="0"/>
        <w:ind w:firstLine="720"/>
        <w:jc w:val="both"/>
        <w:rPr>
          <w:rFonts w:ascii="Arial" w:hAnsi="Arial" w:cs="Arial"/>
        </w:rPr>
      </w:pPr>
      <w:r w:rsidRPr="00646B5D">
        <w:rPr>
          <w:rFonts w:ascii="Arial" w:hAnsi="Arial" w:cs="Arial"/>
        </w:rPr>
        <w:t>(пятый абзац в редакции решения Совета депутатов Карагинского муниципального района от 10.10.2024 № 99)</w:t>
      </w:r>
    </w:p>
    <w:p w14:paraId="53E3D297" w14:textId="77777777" w:rsidR="006510F4" w:rsidRPr="00866FFE" w:rsidRDefault="006510F4" w:rsidP="006510F4">
      <w:pPr>
        <w:autoSpaceDE w:val="0"/>
        <w:autoSpaceDN w:val="0"/>
        <w:adjustRightInd w:val="0"/>
        <w:ind w:firstLine="720"/>
        <w:jc w:val="both"/>
        <w:rPr>
          <w:rFonts w:ascii="Arial" w:hAnsi="Arial" w:cs="Arial"/>
        </w:rPr>
      </w:pPr>
      <w:bookmarkStart w:id="8" w:name="sub_406216"/>
      <w:r w:rsidRPr="00866FFE">
        <w:rPr>
          <w:rFonts w:ascii="Arial" w:hAnsi="Arial" w:cs="Arial"/>
        </w:rPr>
        <w:t>-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14:paraId="6612CCDC" w14:textId="77777777" w:rsidR="006510F4" w:rsidRPr="00646B5D" w:rsidRDefault="006510F4" w:rsidP="006510F4">
      <w:pPr>
        <w:pStyle w:val="a5"/>
        <w:ind w:firstLine="567"/>
        <w:jc w:val="both"/>
        <w:rPr>
          <w:rFonts w:ascii="Arial" w:hAnsi="Arial" w:cs="Arial"/>
        </w:rPr>
      </w:pPr>
      <w:bookmarkStart w:id="9" w:name="sub_40622"/>
      <w:bookmarkEnd w:id="8"/>
      <w:r>
        <w:rPr>
          <w:rFonts w:ascii="Arial" w:hAnsi="Arial" w:cs="Arial"/>
        </w:rPr>
        <w:t xml:space="preserve">   </w:t>
      </w:r>
      <w:r w:rsidRPr="00866FFE">
        <w:rPr>
          <w:rFonts w:ascii="Arial" w:hAnsi="Arial" w:cs="Arial"/>
        </w:rPr>
        <w:t xml:space="preserve">2) </w:t>
      </w:r>
      <w:r w:rsidRPr="00646B5D">
        <w:rPr>
          <w:rFonts w:ascii="Arial" w:hAnsi="Arial" w:cs="Arial"/>
        </w:rPr>
        <w:t>2 процентов в отношении объектов налогообложения, включенных в перечень, определяемый в соответствии с </w:t>
      </w:r>
      <w:hyperlink r:id="rId8" w:anchor="/document/76800589/entry/37827" w:history="1">
        <w:r w:rsidRPr="006510F4">
          <w:rPr>
            <w:rStyle w:val="a3"/>
            <w:rFonts w:ascii="Arial" w:eastAsia="Arial Unicode MS" w:hAnsi="Arial" w:cs="Arial"/>
            <w:color w:val="auto"/>
            <w:u w:val="none"/>
          </w:rPr>
          <w:t>пунктом 7 статьи 378.2</w:t>
        </w:r>
      </w:hyperlink>
      <w:r w:rsidRPr="006510F4">
        <w:rPr>
          <w:rFonts w:ascii="Arial" w:hAnsi="Arial" w:cs="Arial"/>
        </w:rPr>
        <w:t> Налогового  Кодекса РФ , в отношении объектов налогообложения, предусмотренных </w:t>
      </w:r>
      <w:hyperlink r:id="rId9" w:anchor="/document/76800589/entry/3782102" w:history="1">
        <w:r w:rsidRPr="006510F4">
          <w:rPr>
            <w:rStyle w:val="a3"/>
            <w:rFonts w:ascii="Arial" w:eastAsia="Arial Unicode MS" w:hAnsi="Arial" w:cs="Arial"/>
            <w:color w:val="auto"/>
            <w:u w:val="none"/>
          </w:rPr>
          <w:t>абзацем вторым пункта 10 статьи 378.2</w:t>
        </w:r>
      </w:hyperlink>
      <w:r w:rsidRPr="006510F4">
        <w:rPr>
          <w:rFonts w:ascii="Arial" w:hAnsi="Arial" w:cs="Arial"/>
        </w:rPr>
        <w:t> Налогового  Кодек</w:t>
      </w:r>
      <w:r w:rsidRPr="00646B5D">
        <w:rPr>
          <w:rFonts w:ascii="Arial" w:hAnsi="Arial" w:cs="Arial"/>
        </w:rPr>
        <w:t>са РФ.</w:t>
      </w:r>
    </w:p>
    <w:p w14:paraId="7A4A043C" w14:textId="77777777" w:rsidR="006510F4" w:rsidRPr="00646B5D" w:rsidRDefault="006510F4" w:rsidP="006510F4">
      <w:pPr>
        <w:pStyle w:val="a5"/>
        <w:ind w:firstLine="709"/>
        <w:jc w:val="both"/>
        <w:rPr>
          <w:rFonts w:ascii="Arial" w:hAnsi="Arial" w:cs="Arial"/>
        </w:rPr>
      </w:pPr>
      <w:r w:rsidRPr="00646B5D">
        <w:rPr>
          <w:rFonts w:ascii="Arial" w:hAnsi="Arial" w:cs="Arial"/>
        </w:rPr>
        <w:t>(пункт 2 в редакции решения Совета депутатов Карагинского муниципального района от 10.10.2024 № 99)</w:t>
      </w:r>
    </w:p>
    <w:p w14:paraId="04917CB8" w14:textId="77777777" w:rsidR="006510F4" w:rsidRPr="00646B5D" w:rsidRDefault="006510F4" w:rsidP="006510F4">
      <w:pPr>
        <w:autoSpaceDE w:val="0"/>
        <w:autoSpaceDN w:val="0"/>
        <w:adjustRightInd w:val="0"/>
        <w:ind w:firstLine="720"/>
        <w:jc w:val="both"/>
        <w:rPr>
          <w:rFonts w:ascii="Arial" w:hAnsi="Arial" w:cs="Arial"/>
          <w:shd w:val="clear" w:color="auto" w:fill="FFFFFF"/>
        </w:rPr>
      </w:pPr>
      <w:r w:rsidRPr="00646B5D">
        <w:rPr>
          <w:rFonts w:ascii="Arial" w:hAnsi="Arial" w:cs="Arial"/>
          <w:shd w:val="clear" w:color="auto" w:fill="FFFFFF"/>
        </w:rPr>
        <w:lastRenderedPageBreak/>
        <w:t>2.1) 2,5 процента в отношении объектов налогообложения, кадастровая стоимость каждого из которых превышает 300 миллионов рублей.</w:t>
      </w:r>
    </w:p>
    <w:p w14:paraId="5C6A4954" w14:textId="77777777" w:rsidR="006510F4" w:rsidRPr="00646B5D" w:rsidRDefault="006510F4" w:rsidP="006510F4">
      <w:pPr>
        <w:pStyle w:val="a5"/>
        <w:ind w:firstLine="709"/>
        <w:jc w:val="both"/>
        <w:rPr>
          <w:rFonts w:ascii="Arial" w:hAnsi="Arial" w:cs="Arial"/>
        </w:rPr>
      </w:pPr>
      <w:r w:rsidRPr="00646B5D">
        <w:rPr>
          <w:rFonts w:ascii="Arial" w:hAnsi="Arial" w:cs="Arial"/>
          <w:shd w:val="clear" w:color="auto" w:fill="FFFFFF"/>
        </w:rPr>
        <w:t xml:space="preserve">(пункт 2.1 введен решением </w:t>
      </w:r>
      <w:r w:rsidRPr="00646B5D">
        <w:rPr>
          <w:rFonts w:ascii="Arial" w:hAnsi="Arial" w:cs="Arial"/>
        </w:rPr>
        <w:t>Совета депутатов Карагинского муниципального района от 10.10.2024 № 99)</w:t>
      </w:r>
    </w:p>
    <w:p w14:paraId="748BF4FA" w14:textId="77777777" w:rsidR="006510F4" w:rsidRPr="00866FFE" w:rsidRDefault="006510F4" w:rsidP="006510F4">
      <w:pPr>
        <w:autoSpaceDE w:val="0"/>
        <w:autoSpaceDN w:val="0"/>
        <w:adjustRightInd w:val="0"/>
        <w:ind w:firstLine="720"/>
        <w:jc w:val="both"/>
        <w:rPr>
          <w:rFonts w:ascii="Arial" w:hAnsi="Arial" w:cs="Arial"/>
        </w:rPr>
      </w:pPr>
      <w:bookmarkStart w:id="10" w:name="sub_40623"/>
      <w:bookmarkEnd w:id="9"/>
      <w:r w:rsidRPr="00866FFE">
        <w:rPr>
          <w:rFonts w:ascii="Arial" w:hAnsi="Arial" w:cs="Arial"/>
        </w:rPr>
        <w:t>3) 0,5 процента в отношении прочих объектов налогообложения.</w:t>
      </w:r>
      <w:bookmarkEnd w:id="10"/>
    </w:p>
    <w:p w14:paraId="38421661" w14:textId="77777777" w:rsidR="006510F4" w:rsidRPr="00866FFE" w:rsidRDefault="006510F4" w:rsidP="006510F4">
      <w:pPr>
        <w:ind w:firstLine="540"/>
        <w:jc w:val="both"/>
        <w:rPr>
          <w:rFonts w:ascii="Arial" w:hAnsi="Arial" w:cs="Arial"/>
        </w:rPr>
      </w:pPr>
      <w:r w:rsidRPr="00866FFE">
        <w:rPr>
          <w:rFonts w:ascii="Arial" w:hAnsi="Arial" w:cs="Arial"/>
        </w:rPr>
        <w:t xml:space="preserve">   4. От уплаты налога освобождаются категории налогоплательщиков, предусмотренные статьей 407 Налогового кодекса Российской Федерации.</w:t>
      </w:r>
    </w:p>
    <w:p w14:paraId="5A614EF2" w14:textId="77777777" w:rsidR="006510F4" w:rsidRPr="00866FFE" w:rsidRDefault="006510F4" w:rsidP="006510F4">
      <w:pPr>
        <w:pStyle w:val="a6"/>
        <w:shd w:val="clear" w:color="auto" w:fill="auto"/>
        <w:tabs>
          <w:tab w:val="left" w:pos="0"/>
        </w:tabs>
        <w:spacing w:line="240" w:lineRule="auto"/>
        <w:jc w:val="both"/>
        <w:rPr>
          <w:rFonts w:ascii="Arial" w:hAnsi="Arial" w:cs="Arial"/>
          <w:sz w:val="24"/>
          <w:szCs w:val="24"/>
        </w:rPr>
      </w:pPr>
      <w:r w:rsidRPr="00866FFE">
        <w:rPr>
          <w:rFonts w:ascii="Arial" w:hAnsi="Arial" w:cs="Arial"/>
          <w:b/>
          <w:i/>
          <w:sz w:val="24"/>
          <w:szCs w:val="24"/>
        </w:rPr>
        <w:t xml:space="preserve">           </w:t>
      </w:r>
      <w:r w:rsidRPr="00866FFE">
        <w:rPr>
          <w:rFonts w:ascii="Arial" w:hAnsi="Arial" w:cs="Arial"/>
          <w:sz w:val="24"/>
          <w:szCs w:val="24"/>
        </w:rPr>
        <w:t>5.</w:t>
      </w:r>
      <w:r w:rsidRPr="00866FFE">
        <w:rPr>
          <w:rFonts w:ascii="Arial" w:hAnsi="Arial" w:cs="Arial"/>
          <w:b/>
          <w:i/>
          <w:sz w:val="24"/>
          <w:szCs w:val="24"/>
        </w:rPr>
        <w:t xml:space="preserve"> </w:t>
      </w:r>
      <w:r w:rsidRPr="00866FFE">
        <w:rPr>
          <w:rFonts w:ascii="Arial" w:hAnsi="Arial" w:cs="Arial"/>
          <w:sz w:val="24"/>
          <w:szCs w:val="24"/>
        </w:rPr>
        <w:t xml:space="preserve">Освободить от уплаты налога, за исключением имущества, которое может быть использовано в предпринимательской деятельности (склады, магазины, промышленные гаражи, стоянки и др.) следующие категории налогоплательщиков: </w:t>
      </w:r>
    </w:p>
    <w:p w14:paraId="621E6D3C" w14:textId="77777777" w:rsidR="006510F4" w:rsidRPr="00866FFE" w:rsidRDefault="006510F4" w:rsidP="006510F4">
      <w:pPr>
        <w:pStyle w:val="a6"/>
        <w:shd w:val="clear" w:color="auto" w:fill="auto"/>
        <w:tabs>
          <w:tab w:val="left" w:pos="0"/>
        </w:tabs>
        <w:spacing w:line="240" w:lineRule="auto"/>
        <w:ind w:firstLine="709"/>
        <w:jc w:val="both"/>
        <w:rPr>
          <w:rFonts w:ascii="Arial" w:hAnsi="Arial" w:cs="Arial"/>
          <w:sz w:val="24"/>
          <w:szCs w:val="24"/>
        </w:rPr>
      </w:pPr>
      <w:r w:rsidRPr="00866FFE">
        <w:rPr>
          <w:rFonts w:ascii="Arial" w:hAnsi="Arial" w:cs="Arial"/>
          <w:sz w:val="24"/>
          <w:szCs w:val="24"/>
        </w:rPr>
        <w:t>-  многодетные семьи, имеющие на иждивении троих и более детей в возрасте до 18 лет;</w:t>
      </w:r>
    </w:p>
    <w:p w14:paraId="44517009" w14:textId="77777777" w:rsidR="006510F4" w:rsidRPr="00866FFE" w:rsidRDefault="006510F4" w:rsidP="006510F4">
      <w:pPr>
        <w:pStyle w:val="a6"/>
        <w:shd w:val="clear" w:color="auto" w:fill="auto"/>
        <w:tabs>
          <w:tab w:val="left" w:pos="0"/>
        </w:tabs>
        <w:spacing w:line="240" w:lineRule="auto"/>
        <w:ind w:firstLine="709"/>
        <w:jc w:val="both"/>
        <w:rPr>
          <w:rFonts w:ascii="Arial" w:hAnsi="Arial" w:cs="Arial"/>
          <w:sz w:val="24"/>
          <w:szCs w:val="24"/>
        </w:rPr>
      </w:pPr>
      <w:r w:rsidRPr="00866FFE">
        <w:rPr>
          <w:rFonts w:ascii="Arial" w:hAnsi="Arial" w:cs="Arial"/>
          <w:sz w:val="24"/>
          <w:szCs w:val="24"/>
        </w:rPr>
        <w:t>-  дети сироты в возрасте до 18 лет;</w:t>
      </w:r>
    </w:p>
    <w:p w14:paraId="0343EFED" w14:textId="77777777" w:rsidR="006510F4" w:rsidRPr="00866FFE" w:rsidRDefault="006510F4" w:rsidP="006510F4">
      <w:pPr>
        <w:pStyle w:val="a6"/>
        <w:shd w:val="clear" w:color="auto" w:fill="auto"/>
        <w:tabs>
          <w:tab w:val="left" w:pos="0"/>
        </w:tabs>
        <w:spacing w:line="240" w:lineRule="auto"/>
        <w:ind w:firstLine="709"/>
        <w:jc w:val="both"/>
        <w:rPr>
          <w:rFonts w:ascii="Arial" w:hAnsi="Arial" w:cs="Arial"/>
          <w:sz w:val="24"/>
          <w:szCs w:val="24"/>
        </w:rPr>
      </w:pPr>
      <w:r w:rsidRPr="00866FFE">
        <w:rPr>
          <w:rFonts w:ascii="Arial" w:hAnsi="Arial" w:cs="Arial"/>
          <w:sz w:val="24"/>
          <w:szCs w:val="24"/>
        </w:rPr>
        <w:t>-  дети-инвалиды;</w:t>
      </w:r>
    </w:p>
    <w:p w14:paraId="605804BA" w14:textId="77777777" w:rsidR="006510F4" w:rsidRPr="00866FFE" w:rsidRDefault="006510F4" w:rsidP="006510F4">
      <w:pPr>
        <w:pStyle w:val="a6"/>
        <w:shd w:val="clear" w:color="auto" w:fill="auto"/>
        <w:tabs>
          <w:tab w:val="left" w:pos="0"/>
        </w:tabs>
        <w:spacing w:line="240" w:lineRule="auto"/>
        <w:ind w:firstLine="709"/>
        <w:jc w:val="both"/>
        <w:rPr>
          <w:rFonts w:ascii="Arial" w:hAnsi="Arial" w:cs="Arial"/>
          <w:sz w:val="24"/>
          <w:szCs w:val="24"/>
        </w:rPr>
      </w:pPr>
      <w:r w:rsidRPr="00866FFE">
        <w:rPr>
          <w:rFonts w:ascii="Arial" w:hAnsi="Arial" w:cs="Arial"/>
          <w:sz w:val="24"/>
          <w:szCs w:val="24"/>
        </w:rPr>
        <w:t>-  граждане, имеющие на иждивении детей-инвалидов;</w:t>
      </w:r>
    </w:p>
    <w:p w14:paraId="2BBA452A" w14:textId="77777777" w:rsidR="006510F4" w:rsidRPr="00866FFE" w:rsidRDefault="006510F4" w:rsidP="006510F4">
      <w:pPr>
        <w:pStyle w:val="a6"/>
        <w:shd w:val="clear" w:color="auto" w:fill="auto"/>
        <w:tabs>
          <w:tab w:val="left" w:pos="0"/>
        </w:tabs>
        <w:spacing w:line="240" w:lineRule="auto"/>
        <w:ind w:firstLine="709"/>
        <w:jc w:val="both"/>
        <w:rPr>
          <w:rFonts w:ascii="Arial" w:hAnsi="Arial" w:cs="Arial"/>
          <w:sz w:val="24"/>
          <w:szCs w:val="24"/>
        </w:rPr>
      </w:pPr>
      <w:r w:rsidRPr="00866FFE">
        <w:rPr>
          <w:rFonts w:ascii="Arial" w:hAnsi="Arial" w:cs="Arial"/>
          <w:sz w:val="24"/>
          <w:szCs w:val="24"/>
        </w:rPr>
        <w:t>-  лица из числа детей-сирот и детей, оставшихся без попечения родителей, обучавшихся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достижения ими возраста 23 лет.</w:t>
      </w:r>
    </w:p>
    <w:p w14:paraId="23FC34D3" w14:textId="77777777" w:rsidR="006510F4" w:rsidRPr="00866FFE" w:rsidRDefault="006510F4" w:rsidP="006510F4">
      <w:pPr>
        <w:pStyle w:val="a6"/>
        <w:shd w:val="clear" w:color="auto" w:fill="auto"/>
        <w:spacing w:line="240" w:lineRule="auto"/>
        <w:ind w:firstLine="709"/>
        <w:jc w:val="both"/>
        <w:rPr>
          <w:rFonts w:ascii="Arial" w:hAnsi="Arial" w:cs="Arial"/>
          <w:sz w:val="24"/>
          <w:szCs w:val="24"/>
        </w:rPr>
      </w:pPr>
      <w:r w:rsidRPr="00866FFE">
        <w:rPr>
          <w:rFonts w:ascii="Arial" w:hAnsi="Arial" w:cs="Arial"/>
          <w:sz w:val="24"/>
          <w:szCs w:val="24"/>
        </w:rPr>
        <w:t>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14:paraId="1D8350F4" w14:textId="77777777" w:rsidR="006510F4" w:rsidRPr="00866FFE" w:rsidRDefault="006510F4" w:rsidP="006510F4">
      <w:pPr>
        <w:ind w:firstLine="709"/>
        <w:jc w:val="both"/>
        <w:rPr>
          <w:rFonts w:ascii="Arial" w:hAnsi="Arial" w:cs="Arial"/>
        </w:rPr>
      </w:pPr>
      <w:r w:rsidRPr="00866FFE">
        <w:rPr>
          <w:rFonts w:ascii="Arial" w:hAnsi="Arial" w:cs="Arial"/>
        </w:rPr>
        <w:t>6.</w:t>
      </w:r>
      <w:r>
        <w:rPr>
          <w:rFonts w:ascii="Arial" w:hAnsi="Arial" w:cs="Arial"/>
        </w:rPr>
        <w:t xml:space="preserve"> </w:t>
      </w:r>
      <w:r w:rsidRPr="00866FFE">
        <w:rPr>
          <w:rFonts w:ascii="Arial" w:hAnsi="Arial" w:cs="Arial"/>
        </w:rPr>
        <w:t xml:space="preserve">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 Налоговая льгота не предоставляется в отношении объектов налогообложения, указанных в подпункте 2 пункта 2 статьи 406 Налогового кодекса Российской Федерации, за исключением гаражей и машино-мест, расположенных в таких объектах налогообложения. Лицо, имеющее право на налоговую льготу, представляет заявление о предоставлении льготы и документы, подтверждающие право налогоплательщика на налоговую льготу, в налоговый орган по своему выбору. 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 </w:t>
      </w:r>
    </w:p>
    <w:p w14:paraId="51C5735C" w14:textId="77777777" w:rsidR="006510F4" w:rsidRPr="00866FFE" w:rsidRDefault="006510F4" w:rsidP="006510F4">
      <w:pPr>
        <w:ind w:firstLine="709"/>
        <w:jc w:val="both"/>
        <w:rPr>
          <w:rFonts w:ascii="Arial" w:hAnsi="Arial" w:cs="Arial"/>
        </w:rPr>
      </w:pPr>
      <w:r w:rsidRPr="00866FFE">
        <w:rPr>
          <w:rFonts w:ascii="Arial" w:hAnsi="Arial" w:cs="Arial"/>
        </w:rPr>
        <w:t>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 При непредставлении налогоплательщиком, имеющим право на налоговую льготу,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w:t>
      </w:r>
    </w:p>
    <w:p w14:paraId="1EE77EA5" w14:textId="77777777" w:rsidR="006510F4" w:rsidRPr="00866FFE" w:rsidRDefault="006510F4" w:rsidP="006510F4">
      <w:pPr>
        <w:ind w:firstLine="709"/>
        <w:jc w:val="both"/>
        <w:rPr>
          <w:rFonts w:ascii="Arial" w:hAnsi="Arial" w:cs="Arial"/>
        </w:rPr>
      </w:pPr>
      <w:r w:rsidRPr="00866FFE">
        <w:rPr>
          <w:rFonts w:ascii="Arial" w:hAnsi="Arial" w:cs="Arial"/>
        </w:rPr>
        <w:t>7. Физическим лицам собственникам торговых центров, предоставившим арендаторам снижение или освобождение от уплаты арендных платежей, установить ставку налога на имущество физических лиц 1,5 процента. Лицо, имеющее право на налоговую льготу, представляет заявление о предоставлении льготы и документы, подтверждающие право налогоплательщика на налоговую льготу, в налоговый орган по своему выбору.</w:t>
      </w:r>
    </w:p>
    <w:p w14:paraId="31F23AD6" w14:textId="77777777" w:rsidR="006510F4" w:rsidRPr="00866FFE" w:rsidRDefault="006510F4" w:rsidP="006510F4">
      <w:pPr>
        <w:ind w:firstLine="709"/>
        <w:jc w:val="both"/>
        <w:rPr>
          <w:rFonts w:ascii="Arial" w:hAnsi="Arial" w:cs="Arial"/>
        </w:rPr>
      </w:pPr>
      <w:r w:rsidRPr="00866FFE">
        <w:rPr>
          <w:rFonts w:ascii="Arial" w:hAnsi="Arial" w:cs="Arial"/>
        </w:rPr>
        <w:lastRenderedPageBreak/>
        <w:t>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w:t>
      </w:r>
    </w:p>
    <w:p w14:paraId="34C7F4BE" w14:textId="77777777" w:rsidR="006510F4" w:rsidRPr="00866FFE" w:rsidRDefault="006510F4" w:rsidP="006510F4">
      <w:pPr>
        <w:ind w:firstLine="709"/>
        <w:jc w:val="both"/>
        <w:rPr>
          <w:rFonts w:ascii="Arial" w:hAnsi="Arial" w:cs="Arial"/>
        </w:rPr>
      </w:pPr>
      <w:r w:rsidRPr="00866FFE">
        <w:rPr>
          <w:rFonts w:ascii="Arial" w:hAnsi="Arial" w:cs="Arial"/>
        </w:rPr>
        <w:t xml:space="preserve">8. 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 установленных статьей 408 Налогового кодекса Российской Федерации. </w:t>
      </w:r>
    </w:p>
    <w:p w14:paraId="7604DE0F" w14:textId="77777777" w:rsidR="006510F4" w:rsidRPr="00866FFE" w:rsidRDefault="006510F4" w:rsidP="006510F4">
      <w:pPr>
        <w:ind w:firstLine="709"/>
        <w:jc w:val="both"/>
        <w:rPr>
          <w:rFonts w:ascii="Arial" w:hAnsi="Arial" w:cs="Arial"/>
        </w:rPr>
      </w:pPr>
      <w:r w:rsidRPr="00866FFE">
        <w:rPr>
          <w:rFonts w:ascii="Arial" w:hAnsi="Arial" w:cs="Arial"/>
        </w:rPr>
        <w:t>9. Налог подлежит уплате налогоплательщиками в срок не позднее 1 декабря года, следующего за истекшим налоговым периодом.».</w:t>
      </w:r>
    </w:p>
    <w:p w14:paraId="33C7D8C4" w14:textId="77777777" w:rsidR="006510F4" w:rsidRPr="00866FFE" w:rsidRDefault="006510F4" w:rsidP="006510F4">
      <w:pPr>
        <w:ind w:firstLine="709"/>
        <w:jc w:val="both"/>
        <w:rPr>
          <w:rFonts w:ascii="Arial" w:hAnsi="Arial" w:cs="Arial"/>
        </w:rPr>
      </w:pPr>
      <w:r>
        <w:rPr>
          <w:rFonts w:ascii="Arial" w:hAnsi="Arial" w:cs="Arial"/>
        </w:rPr>
        <w:t>10</w:t>
      </w:r>
      <w:r w:rsidRPr="00866FFE">
        <w:rPr>
          <w:rFonts w:ascii="Arial" w:hAnsi="Arial" w:cs="Arial"/>
        </w:rPr>
        <w:t>.   Настоящее решение вступает в силу с 1 января 2023 года, но не ранее чем по истечении одного месяца со дня официального опубликования и не ранее первого числа очередного налогового периода.</w:t>
      </w:r>
    </w:p>
    <w:p w14:paraId="14D39FA9" w14:textId="77777777" w:rsidR="006510F4" w:rsidRPr="00866FFE" w:rsidRDefault="006510F4" w:rsidP="006510F4">
      <w:pPr>
        <w:rPr>
          <w:rFonts w:ascii="Arial" w:hAnsi="Arial" w:cs="Arial"/>
        </w:rPr>
      </w:pPr>
    </w:p>
    <w:p w14:paraId="15A0E2AD" w14:textId="77777777" w:rsidR="006510F4" w:rsidRPr="00866FFE" w:rsidRDefault="006510F4" w:rsidP="006510F4">
      <w:pPr>
        <w:pStyle w:val="a5"/>
        <w:spacing w:line="276" w:lineRule="auto"/>
        <w:ind w:left="120"/>
        <w:jc w:val="both"/>
        <w:rPr>
          <w:rFonts w:ascii="Arial" w:hAnsi="Arial" w:cs="Arial"/>
        </w:rPr>
      </w:pPr>
    </w:p>
    <w:p w14:paraId="5824B6E0" w14:textId="77777777" w:rsidR="006510F4" w:rsidRPr="00866FFE" w:rsidRDefault="006510F4" w:rsidP="006510F4">
      <w:pPr>
        <w:jc w:val="both"/>
        <w:rPr>
          <w:rFonts w:ascii="Arial" w:hAnsi="Arial" w:cs="Arial"/>
        </w:rPr>
      </w:pPr>
      <w:r w:rsidRPr="00866FFE">
        <w:rPr>
          <w:rFonts w:ascii="Arial" w:hAnsi="Arial" w:cs="Arial"/>
        </w:rPr>
        <w:br/>
        <w:t>Глава Карагинского</w:t>
      </w:r>
    </w:p>
    <w:p w14:paraId="138899C7" w14:textId="77777777" w:rsidR="006510F4" w:rsidRPr="00866FFE" w:rsidRDefault="006510F4" w:rsidP="006510F4">
      <w:pPr>
        <w:pStyle w:val="a5"/>
        <w:jc w:val="both"/>
        <w:rPr>
          <w:rFonts w:ascii="Arial" w:hAnsi="Arial" w:cs="Arial"/>
        </w:rPr>
      </w:pPr>
      <w:r w:rsidRPr="00866FFE">
        <w:rPr>
          <w:rFonts w:ascii="Arial" w:hAnsi="Arial" w:cs="Arial"/>
        </w:rPr>
        <w:t xml:space="preserve">муниципального района                                                           </w:t>
      </w:r>
      <w:r>
        <w:rPr>
          <w:rFonts w:ascii="Arial" w:hAnsi="Arial" w:cs="Arial"/>
        </w:rPr>
        <w:t xml:space="preserve">        </w:t>
      </w:r>
      <w:r w:rsidRPr="00866FFE">
        <w:rPr>
          <w:rFonts w:ascii="Arial" w:hAnsi="Arial" w:cs="Arial"/>
        </w:rPr>
        <w:t xml:space="preserve">       В.Н. Гаврилов</w:t>
      </w:r>
    </w:p>
    <w:p w14:paraId="7A801811" w14:textId="77777777" w:rsidR="006510F4" w:rsidRDefault="006510F4" w:rsidP="006510F4"/>
    <w:p w14:paraId="1F284DE5" w14:textId="77777777" w:rsidR="006510F4" w:rsidRDefault="006510F4" w:rsidP="006510F4"/>
    <w:p w14:paraId="74FA3307" w14:textId="77777777" w:rsidR="006510F4" w:rsidRDefault="006510F4" w:rsidP="00F92491">
      <w:pPr>
        <w:jc w:val="both"/>
      </w:pPr>
    </w:p>
    <w:sectPr w:rsidR="006510F4" w:rsidSect="00F92491">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667711"/>
    <w:multiLevelType w:val="multilevel"/>
    <w:tmpl w:val="87D47B7A"/>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DB"/>
    <w:rsid w:val="00112BAD"/>
    <w:rsid w:val="0033595F"/>
    <w:rsid w:val="00415B99"/>
    <w:rsid w:val="006510F4"/>
    <w:rsid w:val="006A5A0B"/>
    <w:rsid w:val="009255C4"/>
    <w:rsid w:val="009518BF"/>
    <w:rsid w:val="009A1AA4"/>
    <w:rsid w:val="009E681F"/>
    <w:rsid w:val="00B01DCE"/>
    <w:rsid w:val="00B875DA"/>
    <w:rsid w:val="00C10F4D"/>
    <w:rsid w:val="00C45E74"/>
    <w:rsid w:val="00D45D98"/>
    <w:rsid w:val="00E455BC"/>
    <w:rsid w:val="00E85C29"/>
    <w:rsid w:val="00F92491"/>
    <w:rsid w:val="00F92BDB"/>
    <w:rsid w:val="00FE3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8055"/>
  <w15:chartTrackingRefBased/>
  <w15:docId w15:val="{A9F2781C-8D3E-4BB5-84BB-7D505C10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C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10F4D"/>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5C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9518BF"/>
    <w:pPr>
      <w:spacing w:before="100" w:beforeAutospacing="1" w:after="100" w:afterAutospacing="1"/>
    </w:pPr>
  </w:style>
  <w:style w:type="character" w:styleId="a3">
    <w:name w:val="Hyperlink"/>
    <w:basedOn w:val="a0"/>
    <w:uiPriority w:val="99"/>
    <w:semiHidden/>
    <w:unhideWhenUsed/>
    <w:rsid w:val="009518BF"/>
    <w:rPr>
      <w:color w:val="0000FF"/>
      <w:u w:val="single"/>
    </w:rPr>
  </w:style>
  <w:style w:type="character" w:styleId="a4">
    <w:name w:val="Emphasis"/>
    <w:basedOn w:val="a0"/>
    <w:uiPriority w:val="20"/>
    <w:qFormat/>
    <w:rsid w:val="009518BF"/>
    <w:rPr>
      <w:i/>
      <w:iCs/>
    </w:rPr>
  </w:style>
  <w:style w:type="paragraph" w:styleId="a5">
    <w:name w:val="No Spacing"/>
    <w:uiPriority w:val="1"/>
    <w:qFormat/>
    <w:rsid w:val="009518BF"/>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C10F4D"/>
    <w:rPr>
      <w:rFonts w:ascii="Arial" w:hAnsi="Arial" w:cs="Arial"/>
      <w:b/>
      <w:bCs/>
      <w:color w:val="26282F"/>
      <w:sz w:val="24"/>
      <w:szCs w:val="24"/>
    </w:rPr>
  </w:style>
  <w:style w:type="character" w:customStyle="1" w:styleId="2">
    <w:name w:val="Основной текст (2)_"/>
    <w:basedOn w:val="a0"/>
    <w:link w:val="20"/>
    <w:rsid w:val="00C10F4D"/>
    <w:rPr>
      <w:rFonts w:ascii="Times New Roman" w:eastAsia="Times New Roman" w:hAnsi="Times New Roman" w:cs="Times New Roman"/>
      <w:sz w:val="17"/>
      <w:szCs w:val="17"/>
      <w:shd w:val="clear" w:color="auto" w:fill="FFFFFF"/>
    </w:rPr>
  </w:style>
  <w:style w:type="character" w:customStyle="1" w:styleId="3">
    <w:name w:val="Основной текст (3)"/>
    <w:basedOn w:val="a0"/>
    <w:rsid w:val="00C10F4D"/>
    <w:rPr>
      <w:rFonts w:ascii="Times New Roman" w:eastAsia="Times New Roman" w:hAnsi="Times New Roman" w:cs="Times New Roman"/>
      <w:b w:val="0"/>
      <w:bCs w:val="0"/>
      <w:i/>
      <w:iCs/>
      <w:smallCaps w:val="0"/>
      <w:strike w:val="0"/>
      <w:color w:val="000000"/>
      <w:spacing w:val="0"/>
      <w:w w:val="100"/>
      <w:position w:val="0"/>
      <w:sz w:val="17"/>
      <w:szCs w:val="17"/>
      <w:u w:val="single"/>
      <w:lang w:val="ru-RU" w:eastAsia="ru-RU" w:bidi="ru-RU"/>
    </w:rPr>
  </w:style>
  <w:style w:type="character" w:customStyle="1" w:styleId="30">
    <w:name w:val="Основной текст (3) + Не курсив"/>
    <w:basedOn w:val="a0"/>
    <w:rsid w:val="00C10F4D"/>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paragraph" w:customStyle="1" w:styleId="20">
    <w:name w:val="Основной текст (2)"/>
    <w:basedOn w:val="a"/>
    <w:link w:val="2"/>
    <w:rsid w:val="00C10F4D"/>
    <w:pPr>
      <w:widowControl w:val="0"/>
      <w:shd w:val="clear" w:color="auto" w:fill="FFFFFF"/>
      <w:spacing w:line="199" w:lineRule="exact"/>
      <w:jc w:val="both"/>
    </w:pPr>
    <w:rPr>
      <w:sz w:val="17"/>
      <w:szCs w:val="17"/>
      <w:lang w:eastAsia="en-US"/>
    </w:rPr>
  </w:style>
  <w:style w:type="paragraph" w:styleId="a6">
    <w:name w:val="Body Text"/>
    <w:basedOn w:val="a"/>
    <w:link w:val="a7"/>
    <w:uiPriority w:val="99"/>
    <w:rsid w:val="006510F4"/>
    <w:pPr>
      <w:shd w:val="clear" w:color="auto" w:fill="FFFFFF"/>
      <w:spacing w:line="240" w:lineRule="atLeast"/>
    </w:pPr>
    <w:rPr>
      <w:rFonts w:eastAsia="Arial Unicode MS"/>
      <w:sz w:val="26"/>
      <w:szCs w:val="26"/>
    </w:rPr>
  </w:style>
  <w:style w:type="character" w:customStyle="1" w:styleId="a7">
    <w:name w:val="Основной текст Знак"/>
    <w:basedOn w:val="a0"/>
    <w:link w:val="a6"/>
    <w:uiPriority w:val="99"/>
    <w:rsid w:val="006510F4"/>
    <w:rPr>
      <w:rFonts w:ascii="Times New Roman" w:eastAsia="Arial Unicode MS" w:hAnsi="Times New Roman" w:cs="Times New Roman"/>
      <w:sz w:val="26"/>
      <w:szCs w:val="26"/>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747662">
      <w:bodyDiv w:val="1"/>
      <w:marLeft w:val="0"/>
      <w:marRight w:val="0"/>
      <w:marTop w:val="0"/>
      <w:marBottom w:val="0"/>
      <w:divBdr>
        <w:top w:val="none" w:sz="0" w:space="0" w:color="auto"/>
        <w:left w:val="none" w:sz="0" w:space="0" w:color="auto"/>
        <w:bottom w:val="none" w:sz="0" w:space="0" w:color="auto"/>
        <w:right w:val="none" w:sz="0" w:space="0" w:color="auto"/>
      </w:divBdr>
    </w:div>
    <w:div w:id="164759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1324</Words>
  <Characters>7549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Этенко Галина Борисовна</dc:creator>
  <cp:keywords/>
  <dc:description/>
  <cp:lastModifiedBy>Этенко Галина Борисовна</cp:lastModifiedBy>
  <cp:revision>6</cp:revision>
  <dcterms:created xsi:type="dcterms:W3CDTF">2024-10-02T21:40:00Z</dcterms:created>
  <dcterms:modified xsi:type="dcterms:W3CDTF">2024-10-13T21:50:00Z</dcterms:modified>
</cp:coreProperties>
</file>